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F7D" w:rsidRDefault="00354F7D" w:rsidP="00354F7D">
      <w:pPr>
        <w:pStyle w:val="1"/>
        <w:jc w:val="center"/>
      </w:pPr>
      <w:bookmarkStart w:id="0" w:name="_GoBack"/>
      <w:r>
        <w:rPr>
          <w:rFonts w:hint="eastAsia"/>
        </w:rPr>
        <w:t>招标公告</w:t>
      </w:r>
    </w:p>
    <w:bookmarkEnd w:id="0"/>
    <w:p w:rsidR="00354F7D" w:rsidRDefault="00354F7D" w:rsidP="00354F7D">
      <w:pPr>
        <w:widowControl/>
        <w:spacing w:line="360" w:lineRule="auto"/>
        <w:ind w:firstLine="454"/>
        <w:rPr>
          <w:rFonts w:ascii="宋体" w:hAnsi="宋体" w:cs="宋体"/>
          <w:kern w:val="0"/>
          <w:szCs w:val="21"/>
        </w:rPr>
      </w:pPr>
      <w:r>
        <w:rPr>
          <w:rFonts w:ascii="宋体" w:hAnsi="宋体" w:cs="宋体" w:hint="eastAsia"/>
          <w:kern w:val="0"/>
          <w:szCs w:val="21"/>
        </w:rPr>
        <w:t>中信科信息咨询河北有限公司受中国人民财产保险股份有限公司石家庄市分公司委托，就中国人民财产保险股份有限公司河北省石家庄市分公司车辆维修保养项目以公开招标的方式进行采购，欢迎合格的投标单位前来投标。</w:t>
      </w:r>
    </w:p>
    <w:p w:rsidR="00354F7D" w:rsidRDefault="00354F7D" w:rsidP="00354F7D">
      <w:pPr>
        <w:spacing w:line="360" w:lineRule="auto"/>
        <w:ind w:firstLine="420"/>
        <w:rPr>
          <w:rFonts w:ascii="宋体" w:hAnsi="宋体" w:cs="宋体"/>
          <w:kern w:val="0"/>
          <w:szCs w:val="21"/>
        </w:rPr>
      </w:pPr>
      <w:r>
        <w:rPr>
          <w:rFonts w:ascii="宋体" w:hAnsi="宋体" w:cs="宋体"/>
          <w:b/>
          <w:bCs/>
          <w:kern w:val="0"/>
          <w:szCs w:val="21"/>
        </w:rPr>
        <w:t>1.</w:t>
      </w:r>
      <w:r>
        <w:rPr>
          <w:rFonts w:ascii="宋体" w:hAnsi="宋体" w:cs="宋体" w:hint="eastAsia"/>
          <w:b/>
          <w:bCs/>
          <w:kern w:val="0"/>
          <w:szCs w:val="21"/>
        </w:rPr>
        <w:t>项目名称：</w:t>
      </w:r>
      <w:r>
        <w:rPr>
          <w:rFonts w:ascii="宋体" w:hAnsi="宋体" w:cs="宋体" w:hint="eastAsia"/>
          <w:bCs/>
          <w:kern w:val="0"/>
          <w:szCs w:val="21"/>
        </w:rPr>
        <w:t>中国人民财产保险股份有限公司河北省石家庄市分公司车辆维修保养项目</w:t>
      </w:r>
    </w:p>
    <w:p w:rsidR="00354F7D" w:rsidRDefault="00354F7D" w:rsidP="00354F7D">
      <w:pPr>
        <w:spacing w:line="360" w:lineRule="auto"/>
        <w:ind w:firstLine="420"/>
        <w:rPr>
          <w:rFonts w:ascii="宋体" w:hAnsi="宋体" w:cs="宋体"/>
          <w:color w:val="000000"/>
          <w:kern w:val="0"/>
          <w:sz w:val="20"/>
          <w:szCs w:val="20"/>
        </w:rPr>
      </w:pPr>
      <w:r>
        <w:rPr>
          <w:rFonts w:ascii="宋体" w:hAnsi="宋体" w:cs="宋体" w:hint="eastAsia"/>
          <w:b/>
          <w:bCs/>
          <w:kern w:val="0"/>
          <w:szCs w:val="21"/>
        </w:rPr>
        <w:t>项目编号：</w:t>
      </w:r>
      <w:r>
        <w:rPr>
          <w:rFonts w:ascii="宋体" w:hAnsi="宋体" w:cs="宋体"/>
          <w:color w:val="000000"/>
          <w:kern w:val="0"/>
          <w:sz w:val="20"/>
          <w:szCs w:val="20"/>
        </w:rPr>
        <w:t>ZXK-13-2024G04</w:t>
      </w:r>
    </w:p>
    <w:p w:rsidR="00354F7D" w:rsidRDefault="00354F7D" w:rsidP="00354F7D">
      <w:pPr>
        <w:spacing w:line="360" w:lineRule="auto"/>
        <w:ind w:firstLine="420"/>
        <w:rPr>
          <w:rFonts w:ascii="宋体" w:hAnsi="宋体" w:cs="宋体"/>
          <w:b/>
          <w:bCs/>
          <w:kern w:val="0"/>
          <w:szCs w:val="21"/>
        </w:rPr>
      </w:pPr>
      <w:r>
        <w:rPr>
          <w:rFonts w:ascii="宋体" w:hAnsi="宋体" w:cs="宋体"/>
          <w:b/>
          <w:bCs/>
          <w:kern w:val="0"/>
          <w:szCs w:val="21"/>
        </w:rPr>
        <w:t>2.</w:t>
      </w:r>
      <w:r>
        <w:rPr>
          <w:rFonts w:ascii="宋体" w:hAnsi="宋体" w:cs="宋体" w:hint="eastAsia"/>
          <w:b/>
          <w:bCs/>
          <w:kern w:val="0"/>
          <w:szCs w:val="21"/>
        </w:rPr>
        <w:t>招标内容：</w:t>
      </w:r>
    </w:p>
    <w:p w:rsidR="00354F7D" w:rsidRDefault="00354F7D" w:rsidP="00354F7D">
      <w:pPr>
        <w:widowControl/>
        <w:tabs>
          <w:tab w:val="left" w:pos="284"/>
        </w:tabs>
        <w:spacing w:line="360" w:lineRule="auto"/>
        <w:ind w:leftChars="337" w:left="708" w:firstLine="1"/>
        <w:jc w:val="left"/>
        <w:rPr>
          <w:rFonts w:ascii="宋体" w:hAnsi="宋体" w:cs="宋体" w:hint="eastAsia"/>
          <w:bCs/>
          <w:kern w:val="0"/>
          <w:szCs w:val="21"/>
        </w:rPr>
      </w:pPr>
      <w:r>
        <w:rPr>
          <w:rFonts w:ascii="宋体" w:hAnsi="宋体" w:cs="宋体" w:hint="eastAsia"/>
          <w:bCs/>
          <w:kern w:val="0"/>
          <w:szCs w:val="21"/>
        </w:rPr>
        <w:t>2</w:t>
      </w:r>
      <w:r>
        <w:rPr>
          <w:rFonts w:ascii="宋体" w:hAnsi="宋体" w:cs="宋体"/>
          <w:bCs/>
          <w:kern w:val="0"/>
          <w:szCs w:val="21"/>
        </w:rPr>
        <w:t>.</w:t>
      </w:r>
      <w:r>
        <w:rPr>
          <w:rFonts w:ascii="宋体" w:hAnsi="宋体" w:cs="宋体" w:hint="eastAsia"/>
          <w:bCs/>
          <w:kern w:val="0"/>
          <w:szCs w:val="21"/>
        </w:rPr>
        <w:t>1中标供应商数量：三家。</w:t>
      </w:r>
    </w:p>
    <w:p w:rsidR="00354F7D" w:rsidRDefault="00354F7D" w:rsidP="00354F7D">
      <w:pPr>
        <w:widowControl/>
        <w:tabs>
          <w:tab w:val="left" w:pos="284"/>
        </w:tabs>
        <w:spacing w:line="360" w:lineRule="auto"/>
        <w:ind w:leftChars="337" w:left="708" w:firstLine="1"/>
        <w:jc w:val="left"/>
        <w:rPr>
          <w:rFonts w:ascii="宋体" w:hAnsi="宋体" w:cs="宋体"/>
          <w:bCs/>
          <w:kern w:val="0"/>
          <w:szCs w:val="21"/>
        </w:rPr>
      </w:pPr>
      <w:r>
        <w:rPr>
          <w:rFonts w:ascii="宋体" w:hAnsi="宋体" w:cs="宋体" w:hint="eastAsia"/>
          <w:bCs/>
          <w:kern w:val="0"/>
          <w:szCs w:val="21"/>
        </w:rPr>
        <w:t>2</w:t>
      </w:r>
      <w:r>
        <w:rPr>
          <w:rFonts w:ascii="宋体" w:hAnsi="宋体" w:cs="宋体"/>
          <w:bCs/>
          <w:kern w:val="0"/>
          <w:szCs w:val="21"/>
        </w:rPr>
        <w:t>.</w:t>
      </w:r>
      <w:r>
        <w:rPr>
          <w:rFonts w:ascii="宋体" w:hAnsi="宋体" w:cs="宋体" w:hint="eastAsia"/>
          <w:bCs/>
          <w:kern w:val="0"/>
          <w:szCs w:val="21"/>
        </w:rPr>
        <w:t>2预算金额：81.6万元。</w:t>
      </w:r>
    </w:p>
    <w:p w:rsidR="00354F7D" w:rsidRDefault="00354F7D" w:rsidP="00354F7D">
      <w:pPr>
        <w:widowControl/>
        <w:tabs>
          <w:tab w:val="left" w:pos="284"/>
        </w:tabs>
        <w:spacing w:line="360" w:lineRule="auto"/>
        <w:ind w:leftChars="337" w:left="708" w:firstLine="1"/>
        <w:jc w:val="left"/>
        <w:rPr>
          <w:rFonts w:ascii="宋体" w:hAnsi="宋体" w:cs="宋体" w:hint="eastAsia"/>
          <w:bCs/>
          <w:kern w:val="0"/>
          <w:szCs w:val="21"/>
        </w:rPr>
      </w:pPr>
      <w:r>
        <w:rPr>
          <w:rFonts w:ascii="宋体" w:hAnsi="宋体" w:cs="宋体" w:hint="eastAsia"/>
          <w:bCs/>
          <w:kern w:val="0"/>
          <w:szCs w:val="21"/>
        </w:rPr>
        <w:t>2</w:t>
      </w:r>
      <w:r>
        <w:rPr>
          <w:rFonts w:ascii="宋体" w:hAnsi="宋体" w:cs="宋体"/>
          <w:bCs/>
          <w:kern w:val="0"/>
          <w:szCs w:val="21"/>
        </w:rPr>
        <w:t>.</w:t>
      </w:r>
      <w:r>
        <w:rPr>
          <w:rFonts w:ascii="宋体" w:hAnsi="宋体" w:cs="宋体" w:hint="eastAsia"/>
          <w:bCs/>
          <w:kern w:val="0"/>
          <w:szCs w:val="21"/>
        </w:rPr>
        <w:t>3合同期限：自签订合同之日起一年。</w:t>
      </w:r>
    </w:p>
    <w:p w:rsidR="00354F7D" w:rsidRDefault="00354F7D" w:rsidP="00354F7D">
      <w:pPr>
        <w:pStyle w:val="a7"/>
        <w:spacing w:line="360" w:lineRule="auto"/>
        <w:ind w:leftChars="0" w:left="0" w:firstLineChars="200" w:firstLine="422"/>
        <w:rPr>
          <w:rFonts w:ascii="宋体" w:hAnsi="宋体" w:cs="宋体"/>
          <w:b/>
          <w:sz w:val="21"/>
          <w:szCs w:val="21"/>
        </w:rPr>
      </w:pPr>
      <w:r>
        <w:rPr>
          <w:rFonts w:ascii="宋体" w:hAnsi="宋体" w:cs="宋体"/>
          <w:b/>
          <w:sz w:val="21"/>
          <w:szCs w:val="21"/>
        </w:rPr>
        <w:t>3.</w:t>
      </w:r>
      <w:r>
        <w:rPr>
          <w:rFonts w:ascii="宋体" w:hAnsi="宋体" w:cs="宋体" w:hint="eastAsia"/>
          <w:b/>
          <w:sz w:val="21"/>
          <w:szCs w:val="21"/>
        </w:rPr>
        <w:t>资格要求</w:t>
      </w:r>
    </w:p>
    <w:p w:rsidR="00354F7D" w:rsidRDefault="00354F7D" w:rsidP="00354F7D">
      <w:pPr>
        <w:widowControl/>
        <w:spacing w:line="360" w:lineRule="auto"/>
        <w:ind w:leftChars="135" w:left="283" w:firstLineChars="202" w:firstLine="424"/>
        <w:jc w:val="left"/>
        <w:rPr>
          <w:rFonts w:ascii="宋体" w:hAnsi="宋体" w:cs="宋体"/>
          <w:bCs/>
          <w:kern w:val="0"/>
          <w:szCs w:val="21"/>
        </w:rPr>
      </w:pPr>
      <w:r>
        <w:rPr>
          <w:rFonts w:ascii="宋体" w:hAnsi="宋体" w:cs="宋体"/>
          <w:bCs/>
          <w:kern w:val="0"/>
          <w:szCs w:val="21"/>
        </w:rPr>
        <w:t>3.</w:t>
      </w:r>
      <w:r>
        <w:rPr>
          <w:rFonts w:ascii="宋体" w:hAnsi="宋体" w:cs="宋体" w:hint="eastAsia"/>
          <w:bCs/>
          <w:kern w:val="0"/>
          <w:szCs w:val="21"/>
        </w:rPr>
        <w:t>1在中华人民共和国境内依法登记的法人或其他组织（如个人独资企业、合伙企业、个体工商户等），具有独立承担民事责任的能力，合法运作并独立于采购人；</w:t>
      </w:r>
    </w:p>
    <w:p w:rsidR="00354F7D" w:rsidRDefault="00354F7D" w:rsidP="00354F7D">
      <w:pPr>
        <w:widowControl/>
        <w:spacing w:line="360" w:lineRule="auto"/>
        <w:ind w:leftChars="135" w:left="283" w:firstLineChars="202" w:firstLine="424"/>
        <w:jc w:val="left"/>
        <w:rPr>
          <w:rFonts w:ascii="宋体" w:hAnsi="宋体" w:cs="宋体"/>
          <w:bCs/>
          <w:kern w:val="0"/>
          <w:szCs w:val="21"/>
        </w:rPr>
      </w:pPr>
      <w:r>
        <w:rPr>
          <w:rFonts w:ascii="宋体" w:hAnsi="宋体" w:cs="宋体"/>
          <w:bCs/>
          <w:kern w:val="0"/>
          <w:szCs w:val="21"/>
        </w:rPr>
        <w:t>3.</w:t>
      </w:r>
      <w:r>
        <w:rPr>
          <w:rFonts w:ascii="宋体" w:hAnsi="宋体" w:cs="宋体" w:hint="eastAsia"/>
          <w:bCs/>
          <w:kern w:val="0"/>
          <w:szCs w:val="21"/>
        </w:rPr>
        <w:t xml:space="preserve">2具有良好的商业信誉和健全的财务会计制度，需提供2022年度或2023年度经会计师事务所或审计机构审计的财务审计报告或者提供磋商响应文件递交截止日前3个月内开具的银行资信证明； </w:t>
      </w:r>
    </w:p>
    <w:p w:rsidR="00354F7D" w:rsidRDefault="00354F7D" w:rsidP="00354F7D">
      <w:pPr>
        <w:widowControl/>
        <w:spacing w:line="360" w:lineRule="auto"/>
        <w:ind w:leftChars="135" w:left="283" w:firstLineChars="202" w:firstLine="424"/>
        <w:jc w:val="left"/>
        <w:rPr>
          <w:rFonts w:ascii="宋体" w:hAnsi="宋体" w:cs="宋体"/>
          <w:bCs/>
          <w:kern w:val="0"/>
          <w:szCs w:val="21"/>
        </w:rPr>
      </w:pPr>
      <w:r>
        <w:rPr>
          <w:rFonts w:ascii="宋体" w:hAnsi="宋体" w:cs="宋体"/>
          <w:bCs/>
          <w:kern w:val="0"/>
          <w:szCs w:val="21"/>
        </w:rPr>
        <w:t>3.3</w:t>
      </w:r>
      <w:r>
        <w:rPr>
          <w:rFonts w:ascii="宋体" w:hAnsi="宋体" w:cs="宋体" w:hint="eastAsia"/>
          <w:bCs/>
          <w:kern w:val="0"/>
          <w:szCs w:val="21"/>
        </w:rPr>
        <w:t>具有履行合同所必需的设备和专业技术能力；</w:t>
      </w:r>
    </w:p>
    <w:p w:rsidR="00354F7D" w:rsidRDefault="00354F7D" w:rsidP="00354F7D">
      <w:pPr>
        <w:widowControl/>
        <w:spacing w:line="360" w:lineRule="auto"/>
        <w:ind w:leftChars="135" w:left="283" w:firstLineChars="202" w:firstLine="424"/>
        <w:jc w:val="left"/>
        <w:rPr>
          <w:rFonts w:ascii="宋体" w:hAnsi="宋体" w:cs="宋体"/>
          <w:bCs/>
          <w:kern w:val="0"/>
          <w:szCs w:val="21"/>
        </w:rPr>
      </w:pPr>
      <w:r>
        <w:rPr>
          <w:rFonts w:ascii="宋体" w:hAnsi="宋体" w:cs="宋体"/>
          <w:bCs/>
          <w:kern w:val="0"/>
          <w:szCs w:val="21"/>
        </w:rPr>
        <w:t>3.4</w:t>
      </w:r>
      <w:r>
        <w:rPr>
          <w:rFonts w:ascii="宋体" w:hAnsi="宋体" w:cs="宋体" w:hint="eastAsia"/>
          <w:bCs/>
          <w:kern w:val="0"/>
          <w:szCs w:val="21"/>
        </w:rPr>
        <w:t>具有依法缴纳税收和社会保障资金的良好记录，提供近6个月任意一个月的企业缴纳税收和社会保障资金的证明材料；</w:t>
      </w:r>
    </w:p>
    <w:p w:rsidR="00354F7D" w:rsidRDefault="00354F7D" w:rsidP="00354F7D">
      <w:pPr>
        <w:widowControl/>
        <w:spacing w:line="360" w:lineRule="auto"/>
        <w:ind w:leftChars="135" w:left="283" w:firstLineChars="202" w:firstLine="424"/>
        <w:jc w:val="left"/>
        <w:rPr>
          <w:rFonts w:ascii="宋体" w:hAnsi="宋体" w:cs="宋体"/>
          <w:bCs/>
          <w:kern w:val="0"/>
          <w:szCs w:val="21"/>
        </w:rPr>
      </w:pPr>
      <w:r>
        <w:rPr>
          <w:rFonts w:ascii="宋体" w:hAnsi="宋体" w:cs="宋体"/>
          <w:bCs/>
          <w:kern w:val="0"/>
          <w:szCs w:val="21"/>
        </w:rPr>
        <w:t>3.5</w:t>
      </w:r>
      <w:r>
        <w:rPr>
          <w:rFonts w:ascii="宋体" w:hAnsi="宋体" w:cs="宋体" w:hint="eastAsia"/>
          <w:bCs/>
          <w:kern w:val="0"/>
          <w:szCs w:val="21"/>
        </w:rPr>
        <w:t>供应商应经营状况良好，参加此项采购活动最近三年没有出现违法违规或失信行为，没有骗取中标和严重违约的行为。供应商须提供“信用中国”网站（https://www.creditchina.gov.cn/xinyongfuwu/?navPage=5）“失信被执行人、重大税收违法案件当事人名单、政府采购严重违法失信行为记录名单”的查询结果，以上三项提供查询截图加盖公章，查询日期需在供应商征集公告/招标公告发布日期之后，有不良行为记录的不得参与本次项目；</w:t>
      </w:r>
    </w:p>
    <w:p w:rsidR="00354F7D" w:rsidRDefault="00354F7D" w:rsidP="00354F7D">
      <w:pPr>
        <w:widowControl/>
        <w:spacing w:line="360" w:lineRule="auto"/>
        <w:ind w:leftChars="135" w:left="283" w:firstLineChars="202" w:firstLine="424"/>
        <w:jc w:val="left"/>
        <w:rPr>
          <w:rFonts w:ascii="宋体" w:hAnsi="宋体" w:cs="宋体"/>
          <w:bCs/>
          <w:kern w:val="0"/>
          <w:szCs w:val="21"/>
        </w:rPr>
      </w:pPr>
      <w:r>
        <w:rPr>
          <w:rFonts w:ascii="宋体" w:hAnsi="宋体" w:cs="宋体"/>
          <w:bCs/>
          <w:kern w:val="0"/>
          <w:szCs w:val="21"/>
        </w:rPr>
        <w:lastRenderedPageBreak/>
        <w:t>3.6</w:t>
      </w:r>
      <w:r>
        <w:rPr>
          <w:rFonts w:ascii="宋体" w:hAnsi="宋体" w:cs="宋体" w:hint="eastAsia"/>
          <w:bCs/>
          <w:kern w:val="0"/>
          <w:szCs w:val="21"/>
        </w:rPr>
        <w:t>单位负责人为同一人或存在控股、管理关系的不同单位，不得参加同一采购项目；</w:t>
      </w:r>
    </w:p>
    <w:p w:rsidR="00354F7D" w:rsidRDefault="00354F7D" w:rsidP="00354F7D">
      <w:pPr>
        <w:widowControl/>
        <w:spacing w:line="360" w:lineRule="auto"/>
        <w:ind w:leftChars="135" w:left="283" w:firstLineChars="202" w:firstLine="424"/>
        <w:jc w:val="left"/>
        <w:rPr>
          <w:rFonts w:ascii="宋体" w:hAnsi="宋体" w:cs="宋体"/>
          <w:bCs/>
          <w:kern w:val="0"/>
          <w:szCs w:val="21"/>
        </w:rPr>
      </w:pPr>
      <w:r>
        <w:rPr>
          <w:rFonts w:ascii="宋体" w:hAnsi="宋体" w:cs="宋体"/>
          <w:bCs/>
          <w:kern w:val="0"/>
          <w:szCs w:val="21"/>
        </w:rPr>
        <w:t>3.7</w:t>
      </w:r>
      <w:r>
        <w:rPr>
          <w:rFonts w:ascii="宋体" w:hAnsi="宋体" w:cs="宋体" w:hint="eastAsia"/>
          <w:bCs/>
          <w:kern w:val="0"/>
          <w:szCs w:val="21"/>
        </w:rPr>
        <w:t>本项目不接受联合体投标，不得分包、转包；</w:t>
      </w:r>
    </w:p>
    <w:p w:rsidR="00354F7D" w:rsidRDefault="00354F7D" w:rsidP="00354F7D">
      <w:pPr>
        <w:widowControl/>
        <w:spacing w:line="360" w:lineRule="auto"/>
        <w:ind w:leftChars="135" w:left="283" w:firstLineChars="202" w:firstLine="424"/>
        <w:jc w:val="left"/>
        <w:rPr>
          <w:rFonts w:ascii="宋体" w:hAnsi="宋体" w:cs="宋体"/>
          <w:bCs/>
          <w:kern w:val="0"/>
          <w:szCs w:val="21"/>
        </w:rPr>
      </w:pPr>
      <w:r>
        <w:rPr>
          <w:rFonts w:ascii="宋体" w:hAnsi="宋体" w:cs="宋体"/>
          <w:bCs/>
          <w:kern w:val="0"/>
          <w:szCs w:val="21"/>
        </w:rPr>
        <w:t>3.8</w:t>
      </w:r>
      <w:r>
        <w:rPr>
          <w:rFonts w:ascii="宋体" w:hAnsi="宋体" w:cs="宋体" w:hint="eastAsia"/>
          <w:bCs/>
          <w:kern w:val="0"/>
          <w:szCs w:val="21"/>
        </w:rPr>
        <w:t>未被列入公司供应商黑名单或已不在禁入期内。</w:t>
      </w:r>
    </w:p>
    <w:p w:rsidR="00354F7D" w:rsidRDefault="00354F7D" w:rsidP="00354F7D">
      <w:pPr>
        <w:widowControl/>
        <w:spacing w:line="360" w:lineRule="auto"/>
        <w:ind w:leftChars="135" w:left="283" w:firstLineChars="202" w:firstLine="424"/>
        <w:jc w:val="left"/>
        <w:rPr>
          <w:rFonts w:ascii="宋体" w:hAnsi="宋体" w:cs="宋体"/>
          <w:bCs/>
          <w:kern w:val="0"/>
          <w:szCs w:val="21"/>
        </w:rPr>
      </w:pPr>
      <w:r>
        <w:rPr>
          <w:rFonts w:ascii="宋体" w:hAnsi="宋体" w:cs="宋体"/>
          <w:bCs/>
          <w:kern w:val="0"/>
          <w:szCs w:val="21"/>
        </w:rPr>
        <w:t>3.9</w:t>
      </w:r>
      <w:r>
        <w:rPr>
          <w:rFonts w:ascii="宋体" w:hAnsi="宋体" w:cs="宋体" w:hint="eastAsia"/>
          <w:bCs/>
          <w:kern w:val="0"/>
          <w:szCs w:val="21"/>
        </w:rPr>
        <w:t>供应商具备经中华人民共和国境内注册的运输管理部门许可的汽车维修二类（含）以上资质的汽车维修机构。</w:t>
      </w:r>
    </w:p>
    <w:p w:rsidR="00354F7D" w:rsidRDefault="00354F7D" w:rsidP="00354F7D">
      <w:pPr>
        <w:widowControl/>
        <w:spacing w:line="360" w:lineRule="auto"/>
        <w:ind w:leftChars="135" w:left="283" w:firstLineChars="202" w:firstLine="424"/>
        <w:jc w:val="left"/>
        <w:rPr>
          <w:rFonts w:ascii="宋体" w:hAnsi="宋体" w:cs="宋体"/>
          <w:bCs/>
          <w:kern w:val="0"/>
          <w:szCs w:val="21"/>
        </w:rPr>
      </w:pPr>
      <w:r>
        <w:rPr>
          <w:rFonts w:ascii="宋体" w:hAnsi="宋体" w:cs="宋体"/>
          <w:bCs/>
          <w:kern w:val="0"/>
          <w:szCs w:val="21"/>
        </w:rPr>
        <w:t>3.10</w:t>
      </w:r>
      <w:r>
        <w:rPr>
          <w:rFonts w:ascii="宋体" w:hAnsi="宋体" w:cs="宋体" w:hint="eastAsia"/>
          <w:bCs/>
          <w:kern w:val="0"/>
          <w:szCs w:val="21"/>
        </w:rPr>
        <w:t>投标人须在石家庄市区内（长安区、裕华区、桥西区、高新区、新华区）具有固定维修厂房，修理厂区面积不少于500平方米，自有的提供产权证明，租赁的提供产权证明和租赁协议。</w:t>
      </w:r>
    </w:p>
    <w:p w:rsidR="00354F7D" w:rsidRDefault="00354F7D" w:rsidP="00354F7D">
      <w:pPr>
        <w:pStyle w:val="a7"/>
        <w:spacing w:line="360" w:lineRule="auto"/>
        <w:ind w:leftChars="0" w:left="0" w:firstLineChars="200" w:firstLine="422"/>
        <w:rPr>
          <w:rFonts w:ascii="宋体" w:hAnsi="宋体"/>
          <w:b/>
          <w:sz w:val="21"/>
          <w:szCs w:val="21"/>
        </w:rPr>
      </w:pPr>
      <w:r>
        <w:rPr>
          <w:rFonts w:ascii="宋体" w:hAnsi="宋体"/>
          <w:b/>
          <w:sz w:val="21"/>
          <w:szCs w:val="21"/>
        </w:rPr>
        <w:t>4.</w:t>
      </w:r>
      <w:r>
        <w:rPr>
          <w:rFonts w:ascii="宋体" w:hAnsi="宋体" w:hint="eastAsia"/>
          <w:b/>
          <w:sz w:val="21"/>
          <w:szCs w:val="21"/>
        </w:rPr>
        <w:t>获取招标文件的时间（北京时间）、地点和方式</w:t>
      </w:r>
    </w:p>
    <w:p w:rsidR="00354F7D" w:rsidRDefault="00354F7D" w:rsidP="00354F7D">
      <w:pPr>
        <w:widowControl/>
        <w:numPr>
          <w:ilvl w:val="0"/>
          <w:numId w:val="2"/>
        </w:numPr>
        <w:spacing w:line="360" w:lineRule="auto"/>
        <w:ind w:left="142" w:firstLineChars="270" w:firstLine="567"/>
        <w:jc w:val="left"/>
        <w:rPr>
          <w:rFonts w:ascii="宋体" w:hAnsi="宋体" w:cs="宋体"/>
          <w:bCs/>
          <w:kern w:val="0"/>
          <w:szCs w:val="21"/>
        </w:rPr>
      </w:pPr>
      <w:r w:rsidRPr="00626825">
        <w:rPr>
          <w:rFonts w:ascii="宋体" w:hAnsi="宋体" w:cs="宋体" w:hint="eastAsia"/>
          <w:bCs/>
          <w:kern w:val="0"/>
          <w:szCs w:val="21"/>
        </w:rPr>
        <w:t>获取招标文件时间：</w:t>
      </w:r>
      <w:r w:rsidRPr="00626825">
        <w:rPr>
          <w:rFonts w:ascii="宋体" w:hAnsi="宋体" w:cs="宋体"/>
          <w:bCs/>
          <w:kern w:val="0"/>
          <w:szCs w:val="21"/>
        </w:rPr>
        <w:t>2024</w:t>
      </w:r>
      <w:r w:rsidRPr="00626825">
        <w:rPr>
          <w:rFonts w:ascii="宋体" w:hAnsi="宋体" w:cs="宋体" w:hint="eastAsia"/>
          <w:bCs/>
          <w:kern w:val="0"/>
          <w:szCs w:val="21"/>
        </w:rPr>
        <w:t>年</w:t>
      </w:r>
      <w:r w:rsidRPr="00626825">
        <w:rPr>
          <w:rFonts w:ascii="宋体" w:hAnsi="宋体" w:cs="宋体"/>
          <w:bCs/>
          <w:kern w:val="0"/>
          <w:szCs w:val="21"/>
        </w:rPr>
        <w:t>9</w:t>
      </w:r>
      <w:r w:rsidRPr="00626825">
        <w:rPr>
          <w:rFonts w:ascii="宋体" w:hAnsi="宋体" w:cs="宋体" w:hint="eastAsia"/>
          <w:bCs/>
          <w:kern w:val="0"/>
          <w:szCs w:val="21"/>
        </w:rPr>
        <w:t>月</w:t>
      </w:r>
      <w:r w:rsidRPr="00626825">
        <w:rPr>
          <w:rFonts w:ascii="宋体" w:hAnsi="宋体" w:cs="宋体"/>
          <w:bCs/>
          <w:kern w:val="0"/>
          <w:szCs w:val="21"/>
        </w:rPr>
        <w:t>24</w:t>
      </w:r>
      <w:r w:rsidRPr="00626825">
        <w:rPr>
          <w:rFonts w:ascii="宋体" w:hAnsi="宋体" w:cs="宋体" w:hint="eastAsia"/>
          <w:bCs/>
          <w:kern w:val="0"/>
          <w:szCs w:val="21"/>
        </w:rPr>
        <w:t>日至</w:t>
      </w:r>
      <w:r w:rsidRPr="00626825">
        <w:rPr>
          <w:rFonts w:ascii="宋体" w:hAnsi="宋体" w:cs="宋体"/>
          <w:bCs/>
          <w:kern w:val="0"/>
          <w:szCs w:val="21"/>
        </w:rPr>
        <w:t>2024</w:t>
      </w:r>
      <w:r w:rsidRPr="00626825">
        <w:rPr>
          <w:rFonts w:ascii="宋体" w:hAnsi="宋体" w:cs="宋体" w:hint="eastAsia"/>
          <w:bCs/>
          <w:kern w:val="0"/>
          <w:szCs w:val="21"/>
        </w:rPr>
        <w:t>年</w:t>
      </w:r>
      <w:r w:rsidRPr="00626825">
        <w:rPr>
          <w:rFonts w:ascii="宋体" w:hAnsi="宋体" w:cs="宋体"/>
          <w:bCs/>
          <w:kern w:val="0"/>
          <w:szCs w:val="21"/>
        </w:rPr>
        <w:t>9</w:t>
      </w:r>
      <w:r w:rsidRPr="00626825">
        <w:rPr>
          <w:rFonts w:ascii="宋体" w:hAnsi="宋体" w:cs="宋体" w:hint="eastAsia"/>
          <w:bCs/>
          <w:kern w:val="0"/>
          <w:szCs w:val="21"/>
        </w:rPr>
        <w:t>月</w:t>
      </w:r>
      <w:r w:rsidRPr="00626825">
        <w:rPr>
          <w:rFonts w:ascii="宋体" w:hAnsi="宋体" w:cs="宋体"/>
          <w:bCs/>
          <w:kern w:val="0"/>
          <w:szCs w:val="21"/>
        </w:rPr>
        <w:t>29</w:t>
      </w:r>
      <w:r w:rsidRPr="00626825">
        <w:rPr>
          <w:rFonts w:ascii="宋体" w:hAnsi="宋体" w:cs="宋体" w:hint="eastAsia"/>
          <w:bCs/>
          <w:kern w:val="0"/>
          <w:szCs w:val="21"/>
        </w:rPr>
        <w:t>日</w:t>
      </w:r>
      <w:r w:rsidRPr="00626825">
        <w:rPr>
          <w:rFonts w:ascii="宋体" w:hAnsi="宋体" w:cs="宋体" w:hint="eastAsia"/>
          <w:szCs w:val="21"/>
        </w:rPr>
        <w:t>每天上午</w:t>
      </w:r>
      <w:r w:rsidRPr="00626825">
        <w:rPr>
          <w:rFonts w:ascii="宋体" w:hAnsi="宋体" w:cs="宋体"/>
          <w:szCs w:val="21"/>
          <w:u w:val="single"/>
        </w:rPr>
        <w:t>09</w:t>
      </w:r>
      <w:r w:rsidRPr="00626825">
        <w:rPr>
          <w:rFonts w:ascii="宋体" w:hAnsi="宋体" w:cs="宋体" w:hint="eastAsia"/>
          <w:szCs w:val="21"/>
          <w:u w:val="single"/>
        </w:rPr>
        <w:t xml:space="preserve"> </w:t>
      </w:r>
      <w:r w:rsidRPr="00626825">
        <w:rPr>
          <w:rFonts w:ascii="宋体" w:hAnsi="宋体" w:cs="宋体" w:hint="eastAsia"/>
          <w:szCs w:val="21"/>
        </w:rPr>
        <w:t>时</w:t>
      </w:r>
      <w:r w:rsidRPr="00626825">
        <w:rPr>
          <w:rFonts w:ascii="宋体" w:hAnsi="宋体" w:cs="宋体"/>
          <w:szCs w:val="21"/>
          <w:u w:val="single"/>
        </w:rPr>
        <w:t>0</w:t>
      </w:r>
      <w:r>
        <w:rPr>
          <w:rFonts w:ascii="宋体" w:hAnsi="宋体" w:cs="宋体"/>
          <w:szCs w:val="21"/>
          <w:u w:val="single"/>
        </w:rPr>
        <w:t>0</w:t>
      </w:r>
      <w:r>
        <w:rPr>
          <w:rFonts w:ascii="宋体" w:hAnsi="宋体" w:cs="宋体" w:hint="eastAsia"/>
          <w:szCs w:val="21"/>
          <w:u w:val="single"/>
        </w:rPr>
        <w:t xml:space="preserve"> </w:t>
      </w:r>
      <w:r>
        <w:rPr>
          <w:rFonts w:ascii="宋体" w:hAnsi="宋体" w:cs="宋体" w:hint="eastAsia"/>
          <w:szCs w:val="21"/>
        </w:rPr>
        <w:t>分至</w:t>
      </w:r>
      <w:r>
        <w:rPr>
          <w:rFonts w:ascii="宋体" w:hAnsi="宋体" w:cs="宋体"/>
          <w:szCs w:val="21"/>
          <w:u w:val="single"/>
        </w:rPr>
        <w:t xml:space="preserve">12 </w:t>
      </w:r>
      <w:r>
        <w:rPr>
          <w:rFonts w:ascii="宋体" w:hAnsi="宋体" w:cs="宋体" w:hint="eastAsia"/>
          <w:szCs w:val="21"/>
        </w:rPr>
        <w:t>时</w:t>
      </w:r>
      <w:r>
        <w:rPr>
          <w:rFonts w:ascii="宋体" w:hAnsi="宋体" w:cs="宋体"/>
          <w:szCs w:val="21"/>
          <w:u w:val="single"/>
        </w:rPr>
        <w:t>00</w:t>
      </w:r>
      <w:r>
        <w:rPr>
          <w:rFonts w:ascii="宋体" w:hAnsi="宋体" w:cs="宋体" w:hint="eastAsia"/>
          <w:szCs w:val="21"/>
        </w:rPr>
        <w:t>分，下午</w:t>
      </w:r>
      <w:r>
        <w:rPr>
          <w:rFonts w:ascii="宋体" w:hAnsi="宋体" w:cs="宋体"/>
          <w:szCs w:val="21"/>
          <w:u w:val="single"/>
        </w:rPr>
        <w:t>14</w:t>
      </w:r>
      <w:r>
        <w:rPr>
          <w:rFonts w:ascii="宋体" w:hAnsi="宋体" w:cs="宋体" w:hint="eastAsia"/>
          <w:szCs w:val="21"/>
        </w:rPr>
        <w:t>时</w:t>
      </w:r>
      <w:r>
        <w:rPr>
          <w:rFonts w:ascii="宋体" w:hAnsi="宋体" w:cs="宋体"/>
          <w:szCs w:val="21"/>
          <w:u w:val="single"/>
        </w:rPr>
        <w:t>00</w:t>
      </w:r>
      <w:r>
        <w:rPr>
          <w:rFonts w:ascii="宋体" w:hAnsi="宋体" w:cs="宋体" w:hint="eastAsia"/>
          <w:szCs w:val="21"/>
          <w:u w:val="single"/>
        </w:rPr>
        <w:t xml:space="preserve"> </w:t>
      </w:r>
      <w:r>
        <w:rPr>
          <w:rFonts w:ascii="宋体" w:hAnsi="宋体" w:cs="宋体" w:hint="eastAsia"/>
          <w:szCs w:val="21"/>
        </w:rPr>
        <w:t>分至</w:t>
      </w:r>
      <w:r>
        <w:rPr>
          <w:rFonts w:ascii="宋体" w:hAnsi="宋体" w:cs="宋体"/>
          <w:szCs w:val="21"/>
          <w:u w:val="single"/>
        </w:rPr>
        <w:t>17</w:t>
      </w:r>
      <w:r>
        <w:rPr>
          <w:rFonts w:ascii="宋体" w:hAnsi="宋体" w:cs="宋体" w:hint="eastAsia"/>
          <w:szCs w:val="21"/>
        </w:rPr>
        <w:t>时</w:t>
      </w:r>
      <w:r>
        <w:rPr>
          <w:rFonts w:ascii="宋体" w:hAnsi="宋体" w:cs="宋体"/>
          <w:szCs w:val="21"/>
          <w:u w:val="single"/>
        </w:rPr>
        <w:t>00</w:t>
      </w:r>
      <w:r>
        <w:rPr>
          <w:rFonts w:ascii="宋体" w:hAnsi="宋体" w:cs="宋体" w:hint="eastAsia"/>
          <w:szCs w:val="21"/>
        </w:rPr>
        <w:t>分</w:t>
      </w:r>
      <w:r>
        <w:rPr>
          <w:rFonts w:ascii="宋体" w:hAnsi="宋体" w:cs="宋体" w:hint="eastAsia"/>
          <w:bCs/>
          <w:kern w:val="0"/>
          <w:szCs w:val="21"/>
        </w:rPr>
        <w:t>（北京时间，法定节假日除外）。</w:t>
      </w:r>
      <w:hyperlink r:id="rId7" w:history="1">
        <w:r w:rsidRPr="009A4098">
          <w:rPr>
            <w:rStyle w:val="a9"/>
            <w:rFonts w:ascii="宋体" w:hAnsi="宋体" w:cs="宋体" w:hint="eastAsia"/>
            <w:bCs/>
            <w:kern w:val="0"/>
            <w:szCs w:val="21"/>
          </w:rPr>
          <w:t>或将报名资料盖章后的电子扫描件发送到邮箱</w:t>
        </w:r>
        <w:r w:rsidRPr="009A4098">
          <w:rPr>
            <w:rStyle w:val="a9"/>
            <w:rFonts w:ascii="宋体" w:hAnsi="宋体" w:cs="宋体"/>
            <w:bCs/>
            <w:kern w:val="0"/>
            <w:szCs w:val="21"/>
          </w:rPr>
          <w:t>MWJ@zxkcs.com</w:t>
        </w:r>
      </w:hyperlink>
      <w:r>
        <w:rPr>
          <w:rFonts w:ascii="宋体" w:hAnsi="宋体" w:cs="宋体" w:hint="eastAsia"/>
          <w:bCs/>
          <w:kern w:val="0"/>
          <w:szCs w:val="21"/>
        </w:rPr>
        <w:t>，电子报名资料审核通过后将纸质盖公章的报名资料邮寄至我公司。</w:t>
      </w:r>
    </w:p>
    <w:p w:rsidR="00354F7D" w:rsidRDefault="00354F7D" w:rsidP="00354F7D">
      <w:pPr>
        <w:widowControl/>
        <w:numPr>
          <w:ilvl w:val="0"/>
          <w:numId w:val="2"/>
        </w:numPr>
        <w:spacing w:line="360" w:lineRule="auto"/>
        <w:ind w:left="142" w:firstLineChars="270" w:firstLine="567"/>
        <w:jc w:val="left"/>
        <w:rPr>
          <w:rFonts w:ascii="宋体" w:hAnsi="宋体" w:cs="宋体"/>
          <w:bCs/>
          <w:kern w:val="0"/>
          <w:szCs w:val="21"/>
        </w:rPr>
      </w:pPr>
      <w:r>
        <w:rPr>
          <w:rFonts w:ascii="宋体" w:hAnsi="宋体" w:cs="宋体" w:hint="eastAsia"/>
          <w:bCs/>
          <w:kern w:val="0"/>
          <w:szCs w:val="21"/>
        </w:rPr>
        <w:t>获取招标文件的地点：</w:t>
      </w:r>
      <w:r>
        <w:rPr>
          <w:rFonts w:ascii="宋体" w:hAnsi="宋体" w:hint="eastAsia"/>
          <w:szCs w:val="21"/>
        </w:rPr>
        <w:t>河北省石家庄市桥西区平安南大街4</w:t>
      </w:r>
      <w:r>
        <w:rPr>
          <w:rFonts w:ascii="宋体" w:hAnsi="宋体"/>
          <w:szCs w:val="21"/>
        </w:rPr>
        <w:t>2</w:t>
      </w:r>
      <w:r>
        <w:rPr>
          <w:rFonts w:ascii="宋体" w:hAnsi="宋体" w:hint="eastAsia"/>
          <w:szCs w:val="21"/>
        </w:rPr>
        <w:t>号君合商务中心D座</w:t>
      </w:r>
      <w:r>
        <w:rPr>
          <w:rFonts w:ascii="宋体" w:hAnsi="宋体"/>
          <w:szCs w:val="21"/>
        </w:rPr>
        <w:t>509</w:t>
      </w:r>
      <w:r>
        <w:rPr>
          <w:rFonts w:ascii="宋体" w:hAnsi="宋体" w:hint="eastAsia"/>
          <w:szCs w:val="21"/>
        </w:rPr>
        <w:t>室</w:t>
      </w:r>
    </w:p>
    <w:p w:rsidR="00354F7D" w:rsidRDefault="00354F7D" w:rsidP="00354F7D">
      <w:pPr>
        <w:widowControl/>
        <w:numPr>
          <w:ilvl w:val="0"/>
          <w:numId w:val="2"/>
        </w:numPr>
        <w:spacing w:line="360" w:lineRule="auto"/>
        <w:ind w:left="142" w:firstLineChars="270" w:firstLine="567"/>
        <w:jc w:val="left"/>
        <w:rPr>
          <w:rFonts w:ascii="宋体" w:hAnsi="宋体" w:cs="宋体"/>
          <w:bCs/>
          <w:color w:val="C00000"/>
          <w:kern w:val="0"/>
          <w:szCs w:val="21"/>
        </w:rPr>
      </w:pPr>
      <w:r>
        <w:rPr>
          <w:rFonts w:ascii="宋体" w:hAnsi="宋体" w:cs="宋体" w:hint="eastAsia"/>
          <w:bCs/>
          <w:kern w:val="0"/>
          <w:szCs w:val="21"/>
        </w:rPr>
        <w:t>领取招标文件时提供以下资料：</w:t>
      </w:r>
    </w:p>
    <w:p w:rsidR="00354F7D" w:rsidRDefault="00354F7D" w:rsidP="00354F7D">
      <w:pPr>
        <w:spacing w:line="360" w:lineRule="auto"/>
        <w:ind w:firstLineChars="252" w:firstLine="529"/>
        <w:rPr>
          <w:rFonts w:ascii="宋体" w:hAnsi="宋体"/>
          <w:szCs w:val="21"/>
        </w:rPr>
      </w:pPr>
      <w:r>
        <w:rPr>
          <w:rFonts w:ascii="宋体" w:hAnsi="宋体" w:hint="eastAsia"/>
          <w:szCs w:val="21"/>
        </w:rPr>
        <w:t>（1）企业营业执照复印件；</w:t>
      </w:r>
    </w:p>
    <w:p w:rsidR="00354F7D" w:rsidRDefault="00354F7D" w:rsidP="00354F7D">
      <w:pPr>
        <w:spacing w:line="360" w:lineRule="auto"/>
        <w:ind w:firstLineChars="252" w:firstLine="529"/>
        <w:rPr>
          <w:rFonts w:ascii="宋体" w:hAnsi="宋体"/>
          <w:szCs w:val="21"/>
        </w:rPr>
      </w:pPr>
      <w:r>
        <w:rPr>
          <w:rFonts w:ascii="宋体" w:hAnsi="宋体" w:hint="eastAsia"/>
          <w:szCs w:val="21"/>
        </w:rPr>
        <w:t>（2）202</w:t>
      </w:r>
      <w:r>
        <w:rPr>
          <w:rFonts w:ascii="宋体" w:hAnsi="宋体"/>
          <w:szCs w:val="21"/>
        </w:rPr>
        <w:t>2</w:t>
      </w:r>
      <w:r>
        <w:rPr>
          <w:rFonts w:ascii="宋体" w:hAnsi="宋体" w:hint="eastAsia"/>
          <w:szCs w:val="21"/>
        </w:rPr>
        <w:t>年度或202</w:t>
      </w:r>
      <w:r>
        <w:rPr>
          <w:rFonts w:ascii="宋体" w:hAnsi="宋体"/>
          <w:szCs w:val="21"/>
        </w:rPr>
        <w:t>3</w:t>
      </w:r>
      <w:r>
        <w:rPr>
          <w:rFonts w:ascii="宋体" w:hAnsi="宋体" w:hint="eastAsia"/>
          <w:szCs w:val="21"/>
        </w:rPr>
        <w:t>年度经会计师事务所或审计机构审计的财务审计报告或者提供招标文件递交截止日前3个月内开具的银行资信证明复印件；</w:t>
      </w:r>
    </w:p>
    <w:p w:rsidR="00354F7D" w:rsidRDefault="00354F7D" w:rsidP="00354F7D">
      <w:pPr>
        <w:spacing w:line="360" w:lineRule="auto"/>
        <w:ind w:firstLineChars="252" w:firstLine="529"/>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）提供近6个月任意一个月的企业税收和社会保障资金缴纳证明材料复印件；</w:t>
      </w:r>
    </w:p>
    <w:p w:rsidR="00354F7D" w:rsidRDefault="00354F7D" w:rsidP="00354F7D">
      <w:pPr>
        <w:spacing w:line="360" w:lineRule="auto"/>
        <w:ind w:firstLineChars="252" w:firstLine="529"/>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供应商须提供“信用中国”网站（www.creditchina.gov.cn）,“中国政府采购网”（www.ccgp.gov.cn），网站失信被执行人、重大税收违法案件当事人名单、政府采购严重违法失信行为记录名单的查询结果，以上三项提供查询截图加盖公章。</w:t>
      </w:r>
    </w:p>
    <w:p w:rsidR="00354F7D" w:rsidRDefault="00354F7D" w:rsidP="00354F7D">
      <w:pPr>
        <w:spacing w:line="360" w:lineRule="auto"/>
        <w:ind w:firstLineChars="252" w:firstLine="529"/>
        <w:rPr>
          <w:rFonts w:ascii="宋体" w:hAnsi="宋体"/>
          <w:szCs w:val="21"/>
        </w:rPr>
      </w:pPr>
      <w:r>
        <w:rPr>
          <w:rFonts w:ascii="宋体" w:hAnsi="宋体" w:hint="eastAsia"/>
          <w:szCs w:val="21"/>
        </w:rPr>
        <w:t>（</w:t>
      </w:r>
      <w:r>
        <w:rPr>
          <w:rFonts w:ascii="宋体" w:hAnsi="宋体"/>
          <w:szCs w:val="21"/>
        </w:rPr>
        <w:t>5</w:t>
      </w:r>
      <w:r>
        <w:rPr>
          <w:rFonts w:ascii="宋体" w:hAnsi="宋体" w:hint="eastAsia"/>
          <w:szCs w:val="21"/>
        </w:rPr>
        <w:t>）供应商主要股东或出资人信息（详见附件）。</w:t>
      </w:r>
    </w:p>
    <w:p w:rsidR="00354F7D" w:rsidRDefault="00354F7D" w:rsidP="00354F7D">
      <w:pPr>
        <w:spacing w:line="360" w:lineRule="auto"/>
        <w:ind w:firstLineChars="252" w:firstLine="529"/>
        <w:rPr>
          <w:rFonts w:ascii="宋体" w:hAnsi="宋体"/>
          <w:szCs w:val="21"/>
        </w:rPr>
      </w:pPr>
      <w:r>
        <w:rPr>
          <w:rFonts w:ascii="宋体" w:hAnsi="宋体" w:hint="eastAsia"/>
          <w:szCs w:val="21"/>
        </w:rPr>
        <w:t>（6）经办人本人身份证、企业法人授权委托书或法定代表人证明原件（详见附件）。</w:t>
      </w:r>
    </w:p>
    <w:p w:rsidR="00354F7D" w:rsidRDefault="00354F7D" w:rsidP="00354F7D">
      <w:pPr>
        <w:spacing w:line="360" w:lineRule="auto"/>
        <w:ind w:firstLineChars="252" w:firstLine="529"/>
        <w:rPr>
          <w:rFonts w:ascii="宋体" w:hAnsi="宋体" w:cs="宋体"/>
          <w:szCs w:val="21"/>
        </w:rPr>
      </w:pPr>
      <w:r>
        <w:rPr>
          <w:rFonts w:ascii="宋体" w:hAnsi="宋体" w:hint="eastAsia"/>
          <w:szCs w:val="21"/>
        </w:rPr>
        <w:t>（</w:t>
      </w:r>
      <w:r>
        <w:rPr>
          <w:rFonts w:ascii="宋体" w:hAnsi="宋体"/>
          <w:szCs w:val="21"/>
        </w:rPr>
        <w:t>7</w:t>
      </w:r>
      <w:r>
        <w:rPr>
          <w:rFonts w:ascii="宋体" w:hAnsi="宋体" w:hint="eastAsia"/>
          <w:szCs w:val="21"/>
        </w:rPr>
        <w:t>）</w:t>
      </w:r>
      <w:r>
        <w:rPr>
          <w:rFonts w:ascii="宋体" w:hAnsi="宋体" w:cs="宋体" w:hint="eastAsia"/>
          <w:szCs w:val="21"/>
        </w:rPr>
        <w:t>供应商入库：凡有意向参加本项目的供应商，请登录中国人保财险采购门户https://ec.picc.com/申请注册入库，审核通过后方可申请参与项目，注册入库详情请登录采购门户查阅《人保e采管理系统供应商入库操作指南》。报名时提供注册成功截图。</w:t>
      </w:r>
    </w:p>
    <w:p w:rsidR="00354F7D" w:rsidRDefault="00354F7D" w:rsidP="00354F7D">
      <w:pPr>
        <w:spacing w:line="360" w:lineRule="auto"/>
        <w:ind w:firstLineChars="252" w:firstLine="529"/>
      </w:pPr>
      <w:r>
        <w:rPr>
          <w:rFonts w:hint="eastAsia"/>
        </w:rPr>
        <w:t>（</w:t>
      </w:r>
      <w:r>
        <w:rPr>
          <w:rFonts w:hint="eastAsia"/>
        </w:rPr>
        <w:t>8</w:t>
      </w:r>
      <w:r>
        <w:rPr>
          <w:rFonts w:hint="eastAsia"/>
        </w:rPr>
        <w:t>）承诺书。</w:t>
      </w:r>
    </w:p>
    <w:p w:rsidR="00354F7D" w:rsidRDefault="00354F7D" w:rsidP="00354F7D">
      <w:pPr>
        <w:spacing w:line="360" w:lineRule="auto"/>
        <w:ind w:firstLineChars="252" w:firstLine="529"/>
        <w:rPr>
          <w:rFonts w:hint="eastAsia"/>
        </w:rPr>
      </w:pPr>
      <w:r>
        <w:rPr>
          <w:rFonts w:hint="eastAsia"/>
        </w:rPr>
        <w:lastRenderedPageBreak/>
        <w:t>（</w:t>
      </w:r>
      <w:r>
        <w:rPr>
          <w:rFonts w:hint="eastAsia"/>
        </w:rPr>
        <w:t>9</w:t>
      </w:r>
      <w:r>
        <w:rPr>
          <w:rFonts w:hint="eastAsia"/>
        </w:rPr>
        <w:t>）招标文件领取登记表。</w:t>
      </w:r>
    </w:p>
    <w:p w:rsidR="00354F7D" w:rsidRDefault="00354F7D" w:rsidP="00354F7D">
      <w:pPr>
        <w:spacing w:line="360" w:lineRule="auto"/>
        <w:ind w:firstLineChars="252" w:firstLine="529"/>
        <w:rPr>
          <w:rFonts w:ascii="宋体" w:hAnsi="宋体" w:cs="宋体"/>
          <w:szCs w:val="21"/>
          <w:u w:val="single"/>
        </w:rPr>
      </w:pPr>
      <w:r>
        <w:rPr>
          <w:rFonts w:ascii="宋体" w:hAnsi="宋体" w:hint="eastAsia"/>
          <w:szCs w:val="21"/>
        </w:rPr>
        <w:t>以上资料（除企业法人授权委托书或法定代表人证明外）提供加盖公章的复印件或扫描件，证件不齐或证件无效者恕不受理。</w:t>
      </w:r>
    </w:p>
    <w:p w:rsidR="00354F7D" w:rsidRDefault="00354F7D" w:rsidP="00354F7D">
      <w:pPr>
        <w:widowControl/>
        <w:numPr>
          <w:ilvl w:val="0"/>
          <w:numId w:val="2"/>
        </w:numPr>
        <w:spacing w:line="360" w:lineRule="auto"/>
        <w:ind w:left="142" w:firstLineChars="270" w:firstLine="567"/>
        <w:jc w:val="left"/>
        <w:rPr>
          <w:rFonts w:ascii="宋体" w:hAnsi="宋体"/>
          <w:b/>
          <w:szCs w:val="21"/>
        </w:rPr>
      </w:pPr>
      <w:r>
        <w:rPr>
          <w:rFonts w:ascii="宋体" w:hAnsi="宋体" w:cs="宋体" w:hint="eastAsia"/>
          <w:bCs/>
          <w:kern w:val="0"/>
          <w:szCs w:val="21"/>
        </w:rPr>
        <w:t>招标文件费</w:t>
      </w:r>
      <w:r>
        <w:rPr>
          <w:rFonts w:ascii="宋体" w:hAnsi="宋体" w:cs="宋体"/>
          <w:bCs/>
          <w:kern w:val="0"/>
          <w:szCs w:val="21"/>
        </w:rPr>
        <w:t>300.00</w:t>
      </w:r>
      <w:r>
        <w:rPr>
          <w:rFonts w:ascii="宋体" w:hAnsi="宋体" w:cs="宋体" w:hint="eastAsia"/>
          <w:bCs/>
          <w:kern w:val="0"/>
          <w:szCs w:val="21"/>
        </w:rPr>
        <w:t>元人民币，招标文件售后不退。</w:t>
      </w:r>
    </w:p>
    <w:p w:rsidR="00354F7D" w:rsidRDefault="00354F7D" w:rsidP="00354F7D">
      <w:pPr>
        <w:pStyle w:val="a7"/>
        <w:spacing w:line="360" w:lineRule="auto"/>
        <w:ind w:leftChars="0" w:left="0" w:firstLineChars="200" w:firstLine="422"/>
        <w:rPr>
          <w:rFonts w:ascii="宋体" w:hAnsi="宋体"/>
          <w:b/>
          <w:sz w:val="21"/>
          <w:szCs w:val="21"/>
        </w:rPr>
      </w:pPr>
      <w:r>
        <w:rPr>
          <w:rFonts w:ascii="宋体" w:hAnsi="宋体"/>
          <w:b/>
          <w:sz w:val="21"/>
          <w:szCs w:val="21"/>
        </w:rPr>
        <w:t>5.</w:t>
      </w:r>
      <w:r>
        <w:rPr>
          <w:rFonts w:ascii="宋体" w:hAnsi="宋体" w:hint="eastAsia"/>
          <w:b/>
          <w:sz w:val="21"/>
          <w:szCs w:val="21"/>
        </w:rPr>
        <w:t>投标文件递交截止</w:t>
      </w:r>
      <w:r>
        <w:rPr>
          <w:rFonts w:ascii="宋体" w:hAnsi="宋体" w:cs="宋体" w:hint="eastAsia"/>
          <w:b/>
          <w:kern w:val="0"/>
          <w:sz w:val="21"/>
          <w:szCs w:val="21"/>
        </w:rPr>
        <w:t>时间</w:t>
      </w:r>
      <w:r>
        <w:rPr>
          <w:rFonts w:ascii="宋体" w:hAnsi="宋体" w:hint="eastAsia"/>
          <w:b/>
          <w:sz w:val="21"/>
          <w:szCs w:val="21"/>
        </w:rPr>
        <w:t>及开标时间、地点：</w:t>
      </w:r>
    </w:p>
    <w:p w:rsidR="00354F7D" w:rsidRDefault="00354F7D" w:rsidP="00354F7D">
      <w:pPr>
        <w:widowControl/>
        <w:numPr>
          <w:ilvl w:val="0"/>
          <w:numId w:val="3"/>
        </w:numPr>
        <w:spacing w:line="360" w:lineRule="auto"/>
        <w:ind w:leftChars="67" w:left="141" w:firstLine="567"/>
        <w:jc w:val="left"/>
        <w:rPr>
          <w:rFonts w:ascii="宋体" w:hAnsi="宋体" w:cs="宋体"/>
          <w:bCs/>
          <w:kern w:val="0"/>
          <w:szCs w:val="21"/>
        </w:rPr>
      </w:pPr>
      <w:r>
        <w:rPr>
          <w:rFonts w:ascii="宋体" w:hAnsi="宋体" w:cs="宋体" w:hint="eastAsia"/>
          <w:bCs/>
          <w:kern w:val="0"/>
          <w:szCs w:val="21"/>
        </w:rPr>
        <w:t>投标文件递交截止时间及开标时间：</w:t>
      </w:r>
      <w:r>
        <w:rPr>
          <w:rFonts w:ascii="宋体" w:hAnsi="宋体" w:cs="宋体" w:hint="eastAsia"/>
          <w:szCs w:val="21"/>
        </w:rPr>
        <w:t>2024年</w:t>
      </w:r>
      <w:r>
        <w:rPr>
          <w:rFonts w:ascii="宋体" w:hAnsi="宋体" w:cs="宋体"/>
          <w:szCs w:val="21"/>
        </w:rPr>
        <w:t>10</w:t>
      </w:r>
      <w:r>
        <w:rPr>
          <w:rFonts w:ascii="宋体" w:hAnsi="宋体" w:cs="宋体" w:hint="eastAsia"/>
          <w:szCs w:val="21"/>
        </w:rPr>
        <w:t>月</w:t>
      </w:r>
      <w:r>
        <w:rPr>
          <w:rFonts w:ascii="宋体" w:hAnsi="宋体" w:cs="宋体"/>
          <w:szCs w:val="21"/>
        </w:rPr>
        <w:t>15</w:t>
      </w:r>
      <w:r>
        <w:rPr>
          <w:rFonts w:ascii="宋体" w:hAnsi="宋体" w:cs="宋体" w:hint="eastAsia"/>
          <w:szCs w:val="21"/>
        </w:rPr>
        <w:t>日</w:t>
      </w:r>
      <w:r>
        <w:rPr>
          <w:rFonts w:ascii="宋体" w:hAnsi="宋体" w:cs="宋体"/>
          <w:szCs w:val="21"/>
        </w:rPr>
        <w:t>9</w:t>
      </w:r>
      <w:r>
        <w:rPr>
          <w:rFonts w:ascii="宋体" w:hAnsi="宋体" w:cs="宋体" w:hint="eastAsia"/>
          <w:szCs w:val="21"/>
        </w:rPr>
        <w:t>时</w:t>
      </w:r>
      <w:r>
        <w:rPr>
          <w:rFonts w:ascii="宋体" w:hAnsi="宋体" w:cs="宋体"/>
          <w:szCs w:val="21"/>
        </w:rPr>
        <w:t>00</w:t>
      </w:r>
      <w:r>
        <w:rPr>
          <w:rFonts w:ascii="宋体" w:hAnsi="宋体" w:cs="宋体" w:hint="eastAsia"/>
          <w:szCs w:val="21"/>
        </w:rPr>
        <w:t>分（北京时间）</w:t>
      </w:r>
    </w:p>
    <w:p w:rsidR="00354F7D" w:rsidRDefault="00354F7D" w:rsidP="00354F7D">
      <w:pPr>
        <w:widowControl/>
        <w:numPr>
          <w:ilvl w:val="0"/>
          <w:numId w:val="3"/>
        </w:numPr>
        <w:spacing w:line="360" w:lineRule="auto"/>
        <w:ind w:leftChars="67" w:left="141" w:firstLine="567"/>
        <w:jc w:val="left"/>
        <w:rPr>
          <w:rFonts w:ascii="宋体" w:hAnsi="宋体" w:cs="宋体"/>
          <w:bCs/>
          <w:kern w:val="0"/>
          <w:szCs w:val="21"/>
        </w:rPr>
      </w:pPr>
      <w:r>
        <w:rPr>
          <w:rFonts w:ascii="宋体" w:hAnsi="宋体" w:cs="宋体" w:hint="eastAsia"/>
          <w:bCs/>
          <w:kern w:val="0"/>
          <w:szCs w:val="21"/>
        </w:rPr>
        <w:t>投标文件递交地点及开标地点：河北省石家庄市桥西区平安南大街42号君合商务中心D座50</w:t>
      </w:r>
      <w:r>
        <w:rPr>
          <w:rFonts w:ascii="宋体" w:hAnsi="宋体" w:cs="宋体"/>
          <w:bCs/>
          <w:kern w:val="0"/>
          <w:szCs w:val="21"/>
        </w:rPr>
        <w:t>3</w:t>
      </w:r>
      <w:r>
        <w:rPr>
          <w:rFonts w:ascii="宋体" w:hAnsi="宋体" w:cs="宋体" w:hint="eastAsia"/>
          <w:bCs/>
          <w:kern w:val="0"/>
          <w:szCs w:val="21"/>
        </w:rPr>
        <w:t>室</w:t>
      </w:r>
    </w:p>
    <w:p w:rsidR="00354F7D" w:rsidRDefault="00354F7D" w:rsidP="00354F7D">
      <w:pPr>
        <w:widowControl/>
        <w:numPr>
          <w:ilvl w:val="0"/>
          <w:numId w:val="3"/>
        </w:numPr>
        <w:spacing w:line="360" w:lineRule="auto"/>
        <w:ind w:leftChars="67" w:left="141" w:firstLine="567"/>
        <w:jc w:val="left"/>
        <w:rPr>
          <w:rFonts w:ascii="宋体" w:hAnsi="宋体" w:cs="宋体"/>
          <w:bCs/>
          <w:kern w:val="0"/>
          <w:szCs w:val="21"/>
        </w:rPr>
      </w:pPr>
      <w:r>
        <w:rPr>
          <w:rFonts w:ascii="宋体" w:hAnsi="宋体" w:cs="宋体" w:hint="eastAsia"/>
          <w:bCs/>
          <w:kern w:val="0"/>
          <w:szCs w:val="21"/>
        </w:rPr>
        <w:t>逾期提交或所提交的投标文件不符合招标文件规定，恕不接受。</w:t>
      </w:r>
    </w:p>
    <w:p w:rsidR="00354F7D" w:rsidRDefault="00354F7D" w:rsidP="00354F7D">
      <w:pPr>
        <w:pStyle w:val="a7"/>
        <w:spacing w:line="360" w:lineRule="auto"/>
        <w:ind w:leftChars="0" w:left="0" w:firstLineChars="200" w:firstLine="422"/>
        <w:rPr>
          <w:rFonts w:ascii="宋体" w:hAnsi="宋体"/>
          <w:b/>
          <w:sz w:val="21"/>
          <w:szCs w:val="21"/>
        </w:rPr>
      </w:pPr>
      <w:r>
        <w:rPr>
          <w:rFonts w:ascii="宋体" w:hAnsi="宋体"/>
          <w:b/>
          <w:sz w:val="21"/>
          <w:szCs w:val="21"/>
        </w:rPr>
        <w:t>6.</w:t>
      </w:r>
      <w:r>
        <w:rPr>
          <w:rFonts w:ascii="宋体" w:hAnsi="宋体" w:hint="eastAsia"/>
          <w:b/>
          <w:sz w:val="21"/>
          <w:szCs w:val="21"/>
        </w:rPr>
        <w:t>招标公告发布媒介：</w:t>
      </w:r>
    </w:p>
    <w:p w:rsidR="00354F7D" w:rsidRDefault="00354F7D" w:rsidP="00354F7D">
      <w:pPr>
        <w:widowControl/>
        <w:spacing w:line="360" w:lineRule="auto"/>
        <w:ind w:firstLineChars="200" w:firstLine="420"/>
        <w:jc w:val="left"/>
        <w:rPr>
          <w:rFonts w:ascii="宋体" w:hAnsi="宋体" w:cs="宋体"/>
          <w:bCs/>
          <w:kern w:val="0"/>
          <w:szCs w:val="21"/>
        </w:rPr>
      </w:pPr>
      <w:r>
        <w:rPr>
          <w:rFonts w:ascii="宋体" w:hAnsi="宋体" w:cs="宋体" w:hint="eastAsia"/>
          <w:bCs/>
          <w:kern w:val="0"/>
          <w:szCs w:val="21"/>
        </w:rPr>
        <w:t>本次公开招标公告在中国招标投标公共服务平台上发布。</w:t>
      </w:r>
    </w:p>
    <w:p w:rsidR="00354F7D" w:rsidRDefault="00354F7D" w:rsidP="00354F7D">
      <w:pPr>
        <w:widowControl/>
        <w:spacing w:line="360" w:lineRule="auto"/>
        <w:ind w:left="422"/>
        <w:jc w:val="left"/>
        <w:rPr>
          <w:rFonts w:ascii="宋体" w:hAnsi="宋体" w:cs="宋体"/>
          <w:b/>
          <w:bCs/>
          <w:kern w:val="0"/>
          <w:szCs w:val="21"/>
        </w:rPr>
      </w:pPr>
      <w:r>
        <w:rPr>
          <w:rFonts w:ascii="宋体" w:hAnsi="宋体" w:cs="宋体" w:hint="eastAsia"/>
          <w:b/>
          <w:bCs/>
          <w:kern w:val="0"/>
          <w:szCs w:val="21"/>
        </w:rPr>
        <w:t>7</w:t>
      </w:r>
      <w:r>
        <w:rPr>
          <w:rFonts w:ascii="宋体" w:hAnsi="宋体" w:cs="宋体"/>
          <w:b/>
          <w:bCs/>
          <w:kern w:val="0"/>
          <w:szCs w:val="21"/>
        </w:rPr>
        <w:t>.</w:t>
      </w:r>
      <w:r>
        <w:rPr>
          <w:rFonts w:ascii="宋体" w:hAnsi="宋体" w:cs="宋体" w:hint="eastAsia"/>
          <w:b/>
          <w:bCs/>
          <w:kern w:val="0"/>
          <w:szCs w:val="21"/>
        </w:rPr>
        <w:t>联系方式</w:t>
      </w:r>
    </w:p>
    <w:p w:rsidR="00354F7D" w:rsidRDefault="00354F7D" w:rsidP="00354F7D">
      <w:pPr>
        <w:widowControl/>
        <w:spacing w:line="360" w:lineRule="auto"/>
        <w:ind w:firstLineChars="336" w:firstLine="708"/>
        <w:jc w:val="left"/>
        <w:rPr>
          <w:rFonts w:ascii="宋体" w:hAnsi="宋体" w:cs="宋体" w:hint="eastAsia"/>
          <w:kern w:val="0"/>
          <w:szCs w:val="21"/>
        </w:rPr>
      </w:pPr>
      <w:r>
        <w:rPr>
          <w:rFonts w:ascii="宋体" w:hAnsi="宋体" w:cs="宋体" w:hint="eastAsia"/>
          <w:b/>
          <w:bCs/>
          <w:kern w:val="0"/>
          <w:szCs w:val="21"/>
        </w:rPr>
        <w:t>招标人：</w:t>
      </w:r>
      <w:r>
        <w:rPr>
          <w:rFonts w:ascii="宋体" w:hAnsi="宋体" w:cs="宋体" w:hint="eastAsia"/>
          <w:kern w:val="0"/>
          <w:szCs w:val="21"/>
        </w:rPr>
        <w:t xml:space="preserve">中国人民财产保险股份有限公司石家庄市分公司 </w:t>
      </w:r>
    </w:p>
    <w:p w:rsidR="00354F7D" w:rsidRDefault="00354F7D" w:rsidP="00354F7D">
      <w:pPr>
        <w:widowControl/>
        <w:spacing w:line="360" w:lineRule="auto"/>
        <w:ind w:firstLineChars="336" w:firstLine="708"/>
        <w:jc w:val="left"/>
        <w:rPr>
          <w:rFonts w:ascii="宋体" w:hAnsi="宋体" w:cs="宋体"/>
          <w:bCs/>
          <w:kern w:val="0"/>
          <w:szCs w:val="21"/>
        </w:rPr>
      </w:pPr>
      <w:r>
        <w:rPr>
          <w:rFonts w:ascii="宋体" w:hAnsi="宋体" w:cs="宋体" w:hint="eastAsia"/>
          <w:b/>
          <w:bCs/>
          <w:kern w:val="0"/>
          <w:szCs w:val="21"/>
        </w:rPr>
        <w:t>地</w:t>
      </w:r>
      <w:r>
        <w:rPr>
          <w:rFonts w:ascii="宋体" w:hAnsi="宋体" w:cs="宋体"/>
          <w:b/>
          <w:bCs/>
          <w:kern w:val="0"/>
          <w:szCs w:val="21"/>
        </w:rPr>
        <w:t xml:space="preserve">  </w:t>
      </w:r>
      <w:r>
        <w:rPr>
          <w:rFonts w:ascii="宋体" w:hAnsi="宋体" w:cs="宋体" w:hint="eastAsia"/>
          <w:b/>
          <w:bCs/>
          <w:kern w:val="0"/>
          <w:szCs w:val="21"/>
        </w:rPr>
        <w:t>址：</w:t>
      </w:r>
      <w:r>
        <w:rPr>
          <w:rFonts w:ascii="宋体" w:hAnsi="宋体" w:cs="宋体"/>
          <w:bCs/>
          <w:kern w:val="0"/>
          <w:szCs w:val="21"/>
        </w:rPr>
        <w:t>石家庄市桥西区自强路</w:t>
      </w:r>
      <w:r>
        <w:rPr>
          <w:rFonts w:ascii="宋体" w:hAnsi="宋体" w:cs="宋体" w:hint="eastAsia"/>
          <w:bCs/>
          <w:kern w:val="0"/>
          <w:szCs w:val="21"/>
        </w:rPr>
        <w:t>26</w:t>
      </w:r>
      <w:r>
        <w:rPr>
          <w:rFonts w:ascii="宋体" w:hAnsi="宋体" w:cs="宋体"/>
          <w:bCs/>
          <w:kern w:val="0"/>
          <w:szCs w:val="21"/>
        </w:rPr>
        <w:t>号</w:t>
      </w:r>
      <w:r>
        <w:rPr>
          <w:rFonts w:ascii="宋体" w:hAnsi="宋体" w:cs="宋体" w:hint="eastAsia"/>
          <w:bCs/>
          <w:kern w:val="0"/>
          <w:szCs w:val="21"/>
        </w:rPr>
        <w:t>交通银行12层及19层</w:t>
      </w:r>
    </w:p>
    <w:p w:rsidR="00354F7D" w:rsidRDefault="00354F7D" w:rsidP="00354F7D">
      <w:pPr>
        <w:widowControl/>
        <w:spacing w:line="360" w:lineRule="auto"/>
        <w:ind w:firstLineChars="336" w:firstLine="708"/>
        <w:jc w:val="left"/>
        <w:rPr>
          <w:rFonts w:ascii="宋体" w:hAnsi="宋体" w:cs="宋体" w:hint="eastAsia"/>
          <w:b/>
          <w:bCs/>
          <w:color w:val="FF0000"/>
          <w:kern w:val="0"/>
          <w:szCs w:val="21"/>
        </w:rPr>
      </w:pPr>
      <w:r>
        <w:rPr>
          <w:rFonts w:ascii="宋体" w:hAnsi="宋体" w:cs="宋体" w:hint="eastAsia"/>
          <w:b/>
          <w:bCs/>
          <w:kern w:val="0"/>
          <w:szCs w:val="21"/>
        </w:rPr>
        <w:t>联系人：</w:t>
      </w:r>
      <w:r>
        <w:rPr>
          <w:rFonts w:ascii="宋体" w:hAnsi="宋体" w:cs="宋体" w:hint="eastAsia"/>
          <w:bCs/>
          <w:kern w:val="0"/>
          <w:szCs w:val="21"/>
        </w:rPr>
        <w:t>魏宁宁</w:t>
      </w:r>
    </w:p>
    <w:p w:rsidR="00354F7D" w:rsidRDefault="00354F7D" w:rsidP="00354F7D">
      <w:pPr>
        <w:widowControl/>
        <w:spacing w:line="360" w:lineRule="auto"/>
        <w:ind w:firstLineChars="336" w:firstLine="708"/>
        <w:jc w:val="left"/>
        <w:rPr>
          <w:rFonts w:ascii="宋体" w:hAnsi="宋体" w:cs="宋体"/>
          <w:bCs/>
          <w:kern w:val="0"/>
          <w:szCs w:val="21"/>
        </w:rPr>
      </w:pPr>
      <w:r>
        <w:rPr>
          <w:rFonts w:ascii="宋体" w:hAnsi="宋体" w:cs="宋体" w:hint="eastAsia"/>
          <w:b/>
          <w:bCs/>
          <w:kern w:val="0"/>
          <w:szCs w:val="21"/>
        </w:rPr>
        <w:t>电</w:t>
      </w:r>
      <w:r>
        <w:rPr>
          <w:rFonts w:ascii="宋体" w:hAnsi="宋体" w:cs="宋体"/>
          <w:b/>
          <w:bCs/>
          <w:kern w:val="0"/>
          <w:szCs w:val="21"/>
        </w:rPr>
        <w:t xml:space="preserve">  </w:t>
      </w:r>
      <w:r>
        <w:rPr>
          <w:rFonts w:ascii="宋体" w:hAnsi="宋体" w:cs="宋体" w:hint="eastAsia"/>
          <w:b/>
          <w:bCs/>
          <w:kern w:val="0"/>
          <w:szCs w:val="21"/>
        </w:rPr>
        <w:t>话：</w:t>
      </w:r>
      <w:r>
        <w:rPr>
          <w:rFonts w:ascii="宋体" w:hAnsi="宋体" w:cs="宋体" w:hint="eastAsia"/>
          <w:kern w:val="0"/>
          <w:szCs w:val="21"/>
        </w:rPr>
        <w:t>15230127678</w:t>
      </w:r>
    </w:p>
    <w:p w:rsidR="00354F7D" w:rsidRDefault="00354F7D" w:rsidP="00354F7D">
      <w:pPr>
        <w:widowControl/>
        <w:spacing w:line="360" w:lineRule="auto"/>
        <w:ind w:firstLineChars="336" w:firstLine="708"/>
        <w:jc w:val="left"/>
        <w:rPr>
          <w:rFonts w:ascii="宋体" w:hAnsi="宋体" w:cs="宋体"/>
          <w:b/>
          <w:bCs/>
          <w:kern w:val="0"/>
          <w:szCs w:val="21"/>
        </w:rPr>
      </w:pPr>
      <w:r>
        <w:rPr>
          <w:rFonts w:ascii="宋体" w:hAnsi="宋体" w:cs="宋体" w:hint="eastAsia"/>
          <w:b/>
          <w:bCs/>
          <w:kern w:val="0"/>
          <w:szCs w:val="21"/>
        </w:rPr>
        <w:t>招标代理机构：</w:t>
      </w:r>
      <w:r>
        <w:rPr>
          <w:rFonts w:ascii="宋体" w:hAnsi="宋体" w:cs="宋体" w:hint="eastAsia"/>
          <w:kern w:val="0"/>
          <w:szCs w:val="21"/>
        </w:rPr>
        <w:t>中信科信息咨询河北有限公司</w:t>
      </w:r>
    </w:p>
    <w:p w:rsidR="00354F7D" w:rsidRDefault="00354F7D" w:rsidP="00354F7D">
      <w:pPr>
        <w:widowControl/>
        <w:spacing w:line="360" w:lineRule="auto"/>
        <w:ind w:firstLineChars="336" w:firstLine="708"/>
        <w:jc w:val="left"/>
        <w:rPr>
          <w:rFonts w:ascii="宋体" w:hAnsi="宋体" w:cs="宋体"/>
          <w:bCs/>
          <w:kern w:val="0"/>
          <w:szCs w:val="21"/>
        </w:rPr>
      </w:pPr>
      <w:r>
        <w:rPr>
          <w:rFonts w:ascii="宋体" w:hAnsi="宋体" w:cs="宋体" w:hint="eastAsia"/>
          <w:b/>
          <w:bCs/>
          <w:kern w:val="0"/>
          <w:szCs w:val="21"/>
        </w:rPr>
        <w:t>地</w:t>
      </w:r>
      <w:r>
        <w:rPr>
          <w:rFonts w:ascii="宋体" w:hAnsi="宋体" w:cs="宋体"/>
          <w:b/>
          <w:bCs/>
          <w:kern w:val="0"/>
          <w:szCs w:val="21"/>
        </w:rPr>
        <w:t xml:space="preserve">  </w:t>
      </w:r>
      <w:r>
        <w:rPr>
          <w:rFonts w:ascii="宋体" w:hAnsi="宋体" w:cs="宋体" w:hint="eastAsia"/>
          <w:b/>
          <w:bCs/>
          <w:kern w:val="0"/>
          <w:szCs w:val="21"/>
        </w:rPr>
        <w:t>址：</w:t>
      </w:r>
      <w:r>
        <w:rPr>
          <w:rFonts w:ascii="宋体" w:hAnsi="宋体" w:cs="宋体" w:hint="eastAsia"/>
          <w:kern w:val="0"/>
          <w:szCs w:val="21"/>
        </w:rPr>
        <w:t>河北省石家庄市桥西区平安南大街4</w:t>
      </w:r>
      <w:r>
        <w:rPr>
          <w:rFonts w:ascii="宋体" w:hAnsi="宋体" w:cs="宋体"/>
          <w:kern w:val="0"/>
          <w:szCs w:val="21"/>
        </w:rPr>
        <w:t>2</w:t>
      </w:r>
      <w:r>
        <w:rPr>
          <w:rFonts w:ascii="宋体" w:hAnsi="宋体" w:cs="宋体" w:hint="eastAsia"/>
          <w:kern w:val="0"/>
          <w:szCs w:val="21"/>
        </w:rPr>
        <w:t>号君合商务中心D座5</w:t>
      </w:r>
      <w:r>
        <w:rPr>
          <w:rFonts w:ascii="宋体" w:hAnsi="宋体" w:cs="宋体"/>
          <w:kern w:val="0"/>
          <w:szCs w:val="21"/>
        </w:rPr>
        <w:t>09</w:t>
      </w:r>
      <w:r>
        <w:rPr>
          <w:rFonts w:ascii="宋体" w:hAnsi="宋体" w:cs="宋体" w:hint="eastAsia"/>
          <w:kern w:val="0"/>
          <w:szCs w:val="21"/>
        </w:rPr>
        <w:t>室</w:t>
      </w:r>
    </w:p>
    <w:p w:rsidR="00354F7D" w:rsidRDefault="00354F7D" w:rsidP="00354F7D">
      <w:pPr>
        <w:widowControl/>
        <w:spacing w:line="360" w:lineRule="auto"/>
        <w:ind w:firstLineChars="336" w:firstLine="708"/>
        <w:jc w:val="left"/>
        <w:rPr>
          <w:rFonts w:ascii="宋体" w:hAnsi="宋体" w:cs="宋体"/>
          <w:kern w:val="0"/>
          <w:szCs w:val="21"/>
        </w:rPr>
      </w:pPr>
      <w:r>
        <w:rPr>
          <w:rFonts w:ascii="宋体" w:hAnsi="宋体" w:cs="宋体" w:hint="eastAsia"/>
          <w:b/>
          <w:bCs/>
          <w:kern w:val="0"/>
          <w:szCs w:val="21"/>
        </w:rPr>
        <w:t>联系人：</w:t>
      </w:r>
      <w:r>
        <w:rPr>
          <w:rFonts w:ascii="宋体" w:hAnsi="宋体" w:cs="宋体" w:hint="eastAsia"/>
          <w:kern w:val="0"/>
          <w:szCs w:val="21"/>
        </w:rPr>
        <w:t xml:space="preserve">张雅丽 </w:t>
      </w:r>
      <w:r>
        <w:rPr>
          <w:rFonts w:ascii="宋体" w:hAnsi="宋体" w:cs="宋体"/>
          <w:kern w:val="0"/>
          <w:szCs w:val="21"/>
        </w:rPr>
        <w:t xml:space="preserve">  </w:t>
      </w:r>
      <w:r>
        <w:rPr>
          <w:rFonts w:ascii="宋体" w:hAnsi="宋体" w:cs="宋体" w:hint="eastAsia"/>
          <w:kern w:val="0"/>
          <w:szCs w:val="21"/>
        </w:rPr>
        <w:t>赵娟</w:t>
      </w:r>
    </w:p>
    <w:p w:rsidR="00354F7D" w:rsidRDefault="00354F7D" w:rsidP="00354F7D">
      <w:pPr>
        <w:widowControl/>
        <w:spacing w:line="360" w:lineRule="auto"/>
        <w:ind w:firstLineChars="336" w:firstLine="708"/>
        <w:jc w:val="left"/>
        <w:rPr>
          <w:rFonts w:hint="eastAsia"/>
        </w:rPr>
      </w:pPr>
      <w:r>
        <w:rPr>
          <w:rFonts w:ascii="宋体" w:hAnsi="宋体" w:cs="宋体" w:hint="eastAsia"/>
          <w:b/>
          <w:bCs/>
          <w:kern w:val="0"/>
          <w:szCs w:val="21"/>
        </w:rPr>
        <w:t>电</w:t>
      </w:r>
      <w:r>
        <w:rPr>
          <w:rFonts w:ascii="宋体" w:hAnsi="宋体" w:cs="宋体"/>
          <w:b/>
          <w:bCs/>
          <w:kern w:val="0"/>
          <w:szCs w:val="21"/>
        </w:rPr>
        <w:t xml:space="preserve">  </w:t>
      </w:r>
      <w:r>
        <w:rPr>
          <w:rFonts w:ascii="宋体" w:hAnsi="宋体" w:cs="宋体" w:hint="eastAsia"/>
          <w:b/>
          <w:bCs/>
          <w:kern w:val="0"/>
          <w:szCs w:val="21"/>
        </w:rPr>
        <w:t>话：</w:t>
      </w:r>
      <w:r>
        <w:rPr>
          <w:rFonts w:ascii="宋体" w:hAnsi="宋体" w:cs="宋体" w:hint="eastAsia"/>
          <w:kern w:val="0"/>
          <w:szCs w:val="21"/>
        </w:rPr>
        <w:t>1</w:t>
      </w:r>
      <w:r>
        <w:rPr>
          <w:rFonts w:ascii="宋体" w:hAnsi="宋体" w:cs="宋体"/>
          <w:kern w:val="0"/>
          <w:szCs w:val="21"/>
        </w:rPr>
        <w:t>5931190707    0311</w:t>
      </w:r>
      <w:r>
        <w:rPr>
          <w:rFonts w:ascii="宋体" w:hAnsi="宋体" w:cs="宋体" w:hint="eastAsia"/>
          <w:kern w:val="0"/>
          <w:szCs w:val="21"/>
        </w:rPr>
        <w:t>-</w:t>
      </w:r>
      <w:r>
        <w:rPr>
          <w:rFonts w:ascii="宋体" w:hAnsi="宋体" w:cs="宋体"/>
          <w:kern w:val="0"/>
          <w:szCs w:val="21"/>
        </w:rPr>
        <w:t>68023789</w:t>
      </w:r>
    </w:p>
    <w:p w:rsidR="00B46F7E" w:rsidRDefault="00F261B8"/>
    <w:sectPr w:rsidR="00B46F7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1B8" w:rsidRDefault="00F261B8" w:rsidP="00354F7D">
      <w:r>
        <w:separator/>
      </w:r>
    </w:p>
  </w:endnote>
  <w:endnote w:type="continuationSeparator" w:id="0">
    <w:p w:rsidR="00F261B8" w:rsidRDefault="00F261B8" w:rsidP="00354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1B8" w:rsidRDefault="00F261B8" w:rsidP="00354F7D">
      <w:r>
        <w:separator/>
      </w:r>
    </w:p>
  </w:footnote>
  <w:footnote w:type="continuationSeparator" w:id="0">
    <w:p w:rsidR="00F261B8" w:rsidRDefault="00F261B8" w:rsidP="00354F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079C0"/>
    <w:multiLevelType w:val="multilevel"/>
    <w:tmpl w:val="0C5079C0"/>
    <w:lvl w:ilvl="0">
      <w:start w:val="1"/>
      <w:numFmt w:val="decimal"/>
      <w:suff w:val="space"/>
      <w:lvlText w:val="4.%1"/>
      <w:lvlJc w:val="left"/>
      <w:pPr>
        <w:ind w:left="1129" w:hanging="420"/>
      </w:pPr>
      <w:rPr>
        <w:rFonts w:hint="eastAsia"/>
        <w:b w:val="0"/>
        <w:color w:val="000000"/>
      </w:r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1" w15:restartNumberingAfterBreak="0">
    <w:nsid w:val="64402C3A"/>
    <w:multiLevelType w:val="multilevel"/>
    <w:tmpl w:val="7FB859EA"/>
    <w:lvl w:ilvl="0">
      <w:start w:val="1"/>
      <w:numFmt w:val="chineseCountingThousand"/>
      <w:suff w:val="space"/>
      <w:lvlText w:val="%1、"/>
      <w:lvlJc w:val="left"/>
      <w:pPr>
        <w:ind w:left="0" w:firstLine="0"/>
      </w:pPr>
      <w:rPr>
        <w:rFonts w:hint="eastAsia"/>
      </w:rPr>
    </w:lvl>
    <w:lvl w:ilvl="1">
      <w:start w:val="1"/>
      <w:numFmt w:val="chineseCountingThousand"/>
      <w:suff w:val="space"/>
      <w:lvlText w:val="（%2）"/>
      <w:lvlJc w:val="left"/>
      <w:pPr>
        <w:ind w:left="0" w:firstLine="0"/>
      </w:pPr>
      <w:rPr>
        <w:rFonts w:hint="eastAsia"/>
      </w:rPr>
    </w:lvl>
    <w:lvl w:ilvl="2">
      <w:start w:val="1"/>
      <w:numFmt w:val="decimal"/>
      <w:suff w:val="space"/>
      <w:lvlText w:val="%3."/>
      <w:lvlJc w:val="left"/>
      <w:pPr>
        <w:ind w:left="0" w:firstLine="0"/>
      </w:pPr>
      <w:rPr>
        <w:rFonts w:hint="eastAsia"/>
      </w:rPr>
    </w:lvl>
    <w:lvl w:ilvl="3">
      <w:start w:val="1"/>
      <w:numFmt w:val="decimal"/>
      <w:pStyle w:val="4"/>
      <w:suff w:val="space"/>
      <w:lvlText w:val="%3.%4."/>
      <w:lvlJc w:val="left"/>
      <w:pPr>
        <w:ind w:left="0"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4">
      <w:start w:val="1"/>
      <w:numFmt w:val="decimal"/>
      <w:suff w:val="space"/>
      <w:lvlText w:val="%3.%4.%5."/>
      <w:lvlJc w:val="left"/>
      <w:pPr>
        <w:ind w:left="0" w:firstLine="0"/>
      </w:pPr>
      <w:rPr>
        <w:rFonts w:hint="eastAsia"/>
      </w:rPr>
    </w:lvl>
    <w:lvl w:ilvl="5">
      <w:start w:val="1"/>
      <w:numFmt w:val="decimal"/>
      <w:suff w:val="space"/>
      <w:lvlText w:val="%3.%4.%5.%6."/>
      <w:lvlJc w:val="left"/>
      <w:pPr>
        <w:ind w:left="0" w:firstLine="0"/>
      </w:pPr>
      <w:rPr>
        <w:rFonts w:hint="eastAsia"/>
      </w:rPr>
    </w:lvl>
    <w:lvl w:ilvl="6">
      <w:start w:val="1"/>
      <w:numFmt w:val="decimal"/>
      <w:suff w:val="space"/>
      <w:lvlText w:val="%3.%4.%5.%6.%7."/>
      <w:lvlJc w:val="left"/>
      <w:pPr>
        <w:ind w:left="0" w:firstLine="0"/>
      </w:pPr>
      <w:rPr>
        <w:rFonts w:hint="eastAsia"/>
      </w:rPr>
    </w:lvl>
    <w:lvl w:ilvl="7">
      <w:start w:val="1"/>
      <w:numFmt w:val="decimal"/>
      <w:lvlText w:val="%3.%4.%5.%6.%7.%8."/>
      <w:lvlJc w:val="left"/>
      <w:pPr>
        <w:ind w:left="0" w:firstLine="0"/>
      </w:pPr>
      <w:rPr>
        <w:rFonts w:hint="eastAsia"/>
      </w:rPr>
    </w:lvl>
    <w:lvl w:ilvl="8">
      <w:start w:val="1"/>
      <w:numFmt w:val="decimal"/>
      <w:suff w:val="space"/>
      <w:lvlText w:val="%3.%4.%5.%6.%7.%8.%9."/>
      <w:lvlJc w:val="left"/>
      <w:pPr>
        <w:ind w:left="0" w:firstLine="0"/>
      </w:pPr>
      <w:rPr>
        <w:rFonts w:hint="eastAsia"/>
      </w:rPr>
    </w:lvl>
  </w:abstractNum>
  <w:abstractNum w:abstractNumId="2" w15:restartNumberingAfterBreak="0">
    <w:nsid w:val="65855D93"/>
    <w:multiLevelType w:val="multilevel"/>
    <w:tmpl w:val="65855D93"/>
    <w:lvl w:ilvl="0">
      <w:start w:val="1"/>
      <w:numFmt w:val="decimal"/>
      <w:suff w:val="space"/>
      <w:lvlText w:val="5.%1"/>
      <w:lvlJc w:val="left"/>
      <w:pPr>
        <w:ind w:left="1129"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99D"/>
    <w:rsid w:val="0022399D"/>
    <w:rsid w:val="00247B9B"/>
    <w:rsid w:val="00354F7D"/>
    <w:rsid w:val="006C792D"/>
    <w:rsid w:val="00D9228D"/>
    <w:rsid w:val="00F261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A50BB06-52D1-4CDB-8ABA-97B7A4367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rsid w:val="00354F7D"/>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354F7D"/>
    <w:pPr>
      <w:keepNext/>
      <w:keepLines/>
      <w:spacing w:before="340" w:after="330" w:line="578" w:lineRule="auto"/>
      <w:outlineLvl w:val="0"/>
    </w:pPr>
    <w:rPr>
      <w:b/>
      <w:bCs/>
      <w:kern w:val="44"/>
      <w:sz w:val="44"/>
      <w:szCs w:val="44"/>
    </w:rPr>
  </w:style>
  <w:style w:type="paragraph" w:styleId="4">
    <w:name w:val="heading 4"/>
    <w:basedOn w:val="a"/>
    <w:next w:val="a"/>
    <w:link w:val="40"/>
    <w:autoRedefine/>
    <w:qFormat/>
    <w:rsid w:val="006C792D"/>
    <w:pPr>
      <w:keepNext/>
      <w:keepLines/>
      <w:numPr>
        <w:ilvl w:val="3"/>
        <w:numId w:val="1"/>
      </w:numPr>
      <w:spacing w:line="360" w:lineRule="auto"/>
      <w:outlineLvl w:val="3"/>
    </w:pPr>
    <w:rPr>
      <w:rFonts w:ascii="宋体" w:hAnsi="等线 Light"/>
      <w:b/>
      <w:bCs/>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标题 4 字符"/>
    <w:link w:val="4"/>
    <w:rsid w:val="006C792D"/>
    <w:rPr>
      <w:rFonts w:ascii="宋体" w:hAnsi="等线 Light"/>
      <w:b/>
      <w:bCs/>
      <w:szCs w:val="28"/>
      <w:lang w:eastAsia="en-US"/>
    </w:rPr>
  </w:style>
  <w:style w:type="paragraph" w:styleId="a3">
    <w:name w:val="header"/>
    <w:basedOn w:val="a"/>
    <w:link w:val="a4"/>
    <w:uiPriority w:val="99"/>
    <w:unhideWhenUsed/>
    <w:rsid w:val="00354F7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54F7D"/>
    <w:rPr>
      <w:sz w:val="18"/>
      <w:szCs w:val="18"/>
    </w:rPr>
  </w:style>
  <w:style w:type="paragraph" w:styleId="a5">
    <w:name w:val="footer"/>
    <w:basedOn w:val="a"/>
    <w:link w:val="a6"/>
    <w:uiPriority w:val="99"/>
    <w:unhideWhenUsed/>
    <w:rsid w:val="00354F7D"/>
    <w:pPr>
      <w:tabs>
        <w:tab w:val="center" w:pos="4153"/>
        <w:tab w:val="right" w:pos="8306"/>
      </w:tabs>
      <w:snapToGrid w:val="0"/>
      <w:jc w:val="left"/>
    </w:pPr>
    <w:rPr>
      <w:sz w:val="18"/>
      <w:szCs w:val="18"/>
    </w:rPr>
  </w:style>
  <w:style w:type="character" w:customStyle="1" w:styleId="a6">
    <w:name w:val="页脚 字符"/>
    <w:basedOn w:val="a0"/>
    <w:link w:val="a5"/>
    <w:uiPriority w:val="99"/>
    <w:rsid w:val="00354F7D"/>
    <w:rPr>
      <w:sz w:val="18"/>
      <w:szCs w:val="18"/>
    </w:rPr>
  </w:style>
  <w:style w:type="character" w:customStyle="1" w:styleId="10">
    <w:name w:val="标题 1 字符"/>
    <w:basedOn w:val="a0"/>
    <w:link w:val="1"/>
    <w:uiPriority w:val="9"/>
    <w:qFormat/>
    <w:rsid w:val="00354F7D"/>
    <w:rPr>
      <w:rFonts w:ascii="Times New Roman" w:eastAsia="宋体" w:hAnsi="Times New Roman" w:cs="Times New Roman"/>
      <w:b/>
      <w:bCs/>
      <w:kern w:val="44"/>
      <w:sz w:val="44"/>
      <w:szCs w:val="44"/>
    </w:rPr>
  </w:style>
  <w:style w:type="paragraph" w:styleId="a7">
    <w:name w:val="Body Text Indent"/>
    <w:basedOn w:val="a"/>
    <w:link w:val="a8"/>
    <w:qFormat/>
    <w:rsid w:val="00354F7D"/>
    <w:pPr>
      <w:spacing w:line="500" w:lineRule="exact"/>
      <w:ind w:leftChars="832" w:left="1588" w:firstLineChars="196" w:firstLine="433"/>
    </w:pPr>
    <w:rPr>
      <w:sz w:val="24"/>
    </w:rPr>
  </w:style>
  <w:style w:type="character" w:customStyle="1" w:styleId="a8">
    <w:name w:val="正文文本缩进 字符"/>
    <w:basedOn w:val="a0"/>
    <w:link w:val="a7"/>
    <w:qFormat/>
    <w:rsid w:val="00354F7D"/>
    <w:rPr>
      <w:rFonts w:ascii="Times New Roman" w:eastAsia="宋体" w:hAnsi="Times New Roman" w:cs="Times New Roman"/>
      <w:sz w:val="24"/>
      <w:szCs w:val="24"/>
    </w:rPr>
  </w:style>
  <w:style w:type="character" w:styleId="a9">
    <w:name w:val="Hyperlink"/>
    <w:uiPriority w:val="99"/>
    <w:qFormat/>
    <w:rsid w:val="00354F7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targetScreenSz w:val="544x376"/>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5110;&#23558;&#25253;&#21517;&#36164;&#26009;&#30422;&#31456;&#21518;&#30340;&#30005;&#23376;&#25195;&#25551;&#20214;&#21457;&#36865;&#21040;&#37038;&#31665;MWJ@zxkc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316</Words>
  <Characters>1807</Characters>
  <Application>Microsoft Office Word</Application>
  <DocSecurity>0</DocSecurity>
  <Lines>15</Lines>
  <Paragraphs>4</Paragraphs>
  <ScaleCrop>false</ScaleCrop>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dc:creator>
  <cp:keywords/>
  <dc:description/>
  <cp:lastModifiedBy>zhang</cp:lastModifiedBy>
  <cp:revision>2</cp:revision>
  <dcterms:created xsi:type="dcterms:W3CDTF">2024-09-24T08:42:00Z</dcterms:created>
  <dcterms:modified xsi:type="dcterms:W3CDTF">2024-09-24T08:42:00Z</dcterms:modified>
</cp:coreProperties>
</file>