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4" w:line="218" w:lineRule="auto"/>
        <w:ind w:left="578"/>
        <w:rPr>
          <w:color w:val="auto"/>
          <w:sz w:val="24"/>
          <w:szCs w:val="24"/>
        </w:rPr>
      </w:pPr>
      <w:r>
        <w:rPr>
          <w:color w:val="auto"/>
          <w:spacing w:val="-1"/>
          <w:sz w:val="24"/>
          <w:szCs w:val="24"/>
        </w:rPr>
        <w:t>人保财险陕西榆林市分公司开展线上线下车展宣传项目公开招标公告</w:t>
      </w:r>
    </w:p>
    <w:p>
      <w:pPr>
        <w:pStyle w:val="2"/>
        <w:spacing w:before="183" w:line="220" w:lineRule="auto"/>
        <w:ind w:left="2142"/>
        <w:rPr>
          <w:color w:val="auto"/>
          <w:sz w:val="24"/>
          <w:szCs w:val="24"/>
        </w:rPr>
      </w:pPr>
      <w:r>
        <w:rPr>
          <w:color w:val="auto"/>
          <w:spacing w:val="-1"/>
          <w:sz w:val="24"/>
          <w:szCs w:val="24"/>
        </w:rPr>
        <w:t>（招标编号：</w:t>
      </w:r>
      <w:r>
        <w:rPr>
          <w:color w:val="auto"/>
          <w:spacing w:val="-1"/>
          <w:sz w:val="24"/>
          <w:szCs w:val="24"/>
        </w:rPr>
        <w:t>SCIT-GN-SX2025120003</w:t>
      </w:r>
      <w:r>
        <w:rPr>
          <w:color w:val="auto"/>
          <w:spacing w:val="-1"/>
          <w:sz w:val="24"/>
          <w:szCs w:val="24"/>
        </w:rPr>
        <w:t>）</w:t>
      </w:r>
    </w:p>
    <w:p>
      <w:pPr>
        <w:spacing w:line="249" w:lineRule="auto"/>
        <w:rPr>
          <w:rFonts w:ascii="Arial"/>
          <w:color w:val="auto"/>
          <w:sz w:val="21"/>
        </w:rPr>
      </w:pPr>
    </w:p>
    <w:p>
      <w:pPr>
        <w:spacing w:line="249" w:lineRule="auto"/>
        <w:rPr>
          <w:rFonts w:ascii="Arial"/>
          <w:color w:val="auto"/>
          <w:sz w:val="21"/>
        </w:rPr>
      </w:pPr>
    </w:p>
    <w:p>
      <w:pPr>
        <w:spacing w:line="249" w:lineRule="auto"/>
        <w:rPr>
          <w:rFonts w:ascii="Arial"/>
          <w:color w:val="auto"/>
          <w:sz w:val="21"/>
        </w:rPr>
      </w:pPr>
    </w:p>
    <w:p>
      <w:pPr>
        <w:pStyle w:val="2"/>
        <w:spacing w:before="69" w:line="220" w:lineRule="auto"/>
        <w:ind w:left="25"/>
        <w:rPr>
          <w:color w:val="auto"/>
        </w:rPr>
      </w:pPr>
      <w:r>
        <w:rPr>
          <w:color w:val="auto"/>
          <w:spacing w:val="-1"/>
        </w:rPr>
        <w:t>项目所在地区：</w:t>
      </w:r>
      <w:r>
        <w:rPr>
          <w:color w:val="auto"/>
          <w:spacing w:val="-1"/>
        </w:rPr>
        <w:t>陕西省</w:t>
      </w:r>
    </w:p>
    <w:p>
      <w:pPr>
        <w:pStyle w:val="2"/>
        <w:spacing w:before="202" w:line="220" w:lineRule="auto"/>
        <w:ind w:left="27"/>
        <w:outlineLvl w:val="0"/>
        <w:rPr>
          <w:color w:val="auto"/>
          <w:sz w:val="24"/>
          <w:szCs w:val="24"/>
        </w:rPr>
      </w:pPr>
      <w:r>
        <w:rPr>
          <w:b/>
          <w:bCs/>
          <w:color w:val="auto"/>
          <w:spacing w:val="-5"/>
          <w:sz w:val="24"/>
          <w:szCs w:val="24"/>
        </w:rPr>
        <w:t>一、招标条件</w:t>
      </w:r>
    </w:p>
    <w:p>
      <w:pPr>
        <w:pStyle w:val="2"/>
        <w:spacing w:before="198" w:line="407" w:lineRule="auto"/>
        <w:ind w:left="25" w:right="69" w:firstLine="417"/>
        <w:jc w:val="both"/>
        <w:rPr>
          <w:color w:val="auto"/>
        </w:rPr>
      </w:pPr>
      <w:r>
        <w:rPr>
          <w:color w:val="auto"/>
        </w:rPr>
        <w:t>本</w:t>
      </w:r>
      <w:r>
        <w:rPr>
          <w:color w:val="auto"/>
        </w:rPr>
        <w:t>人保财险陕西榆林市分公司开展线上线下车展宣传项目</w:t>
      </w:r>
      <w:r>
        <w:rPr>
          <w:color w:val="auto"/>
        </w:rPr>
        <w:t>已由</w:t>
      </w:r>
      <w:r>
        <w:rPr>
          <w:color w:val="auto"/>
          <w:spacing w:val="-1"/>
        </w:rPr>
        <w:t>项目审批/核准/备案机</w:t>
      </w:r>
      <w:r>
        <w:rPr>
          <w:color w:val="auto"/>
        </w:rPr>
        <w:t>关批准，项目资金来源为</w:t>
      </w:r>
      <w:r>
        <w:rPr>
          <w:color w:val="auto"/>
        </w:rPr>
        <w:t>其他资金/，</w:t>
      </w:r>
      <w:r>
        <w:rPr>
          <w:color w:val="auto"/>
        </w:rPr>
        <w:t>招标人为</w:t>
      </w:r>
      <w:r>
        <w:rPr>
          <w:color w:val="auto"/>
        </w:rPr>
        <w:t>中国人民财产</w:t>
      </w:r>
      <w:r>
        <w:rPr>
          <w:color w:val="auto"/>
          <w:spacing w:val="-1"/>
        </w:rPr>
        <w:t>保险股份有限公司榆林市分公司</w:t>
      </w:r>
      <w:r>
        <w:rPr>
          <w:color w:val="auto"/>
          <w:spacing w:val="-1"/>
        </w:rPr>
        <w:t>。本项目已具备招标条件，现招标方式为</w:t>
      </w:r>
      <w:bookmarkStart w:id="0" w:name="_GoBack"/>
      <w:bookmarkEnd w:id="0"/>
      <w:r>
        <w:rPr>
          <w:color w:val="auto"/>
          <w:spacing w:val="-1"/>
        </w:rPr>
        <w:t>公开招标</w:t>
      </w:r>
      <w:r>
        <w:rPr>
          <w:color w:val="auto"/>
          <w:spacing w:val="-1"/>
        </w:rPr>
        <w:t>。</w:t>
      </w:r>
    </w:p>
    <w:p>
      <w:pPr>
        <w:pStyle w:val="2"/>
        <w:spacing w:before="1" w:line="219" w:lineRule="auto"/>
        <w:ind w:left="27"/>
        <w:outlineLvl w:val="0"/>
        <w:rPr>
          <w:color w:val="auto"/>
          <w:sz w:val="24"/>
          <w:szCs w:val="24"/>
        </w:rPr>
      </w:pPr>
      <w:r>
        <w:rPr>
          <w:b/>
          <w:bCs/>
          <w:color w:val="auto"/>
          <w:spacing w:val="-3"/>
          <w:sz w:val="24"/>
          <w:szCs w:val="24"/>
        </w:rPr>
        <w:t>二、项目概况和招标范围</w:t>
      </w:r>
    </w:p>
    <w:p>
      <w:pPr>
        <w:pStyle w:val="2"/>
        <w:spacing w:before="199" w:line="411" w:lineRule="auto"/>
        <w:ind w:left="22" w:right="58" w:firstLine="420"/>
        <w:jc w:val="both"/>
        <w:rPr>
          <w:color w:val="auto"/>
        </w:rPr>
      </w:pPr>
      <w:r>
        <w:rPr>
          <w:color w:val="auto"/>
          <w:spacing w:val="-4"/>
        </w:rPr>
        <w:t>规模：</w:t>
      </w:r>
      <w:r>
        <w:rPr>
          <w:color w:val="auto"/>
          <w:spacing w:val="-4"/>
        </w:rPr>
        <w:t>本项目共</w:t>
      </w:r>
      <w:r>
        <w:rPr>
          <w:color w:val="auto"/>
          <w:spacing w:val="-29"/>
        </w:rPr>
        <w:t xml:space="preserve"> </w:t>
      </w:r>
      <w:r>
        <w:rPr>
          <w:color w:val="auto"/>
          <w:spacing w:val="-4"/>
        </w:rPr>
        <w:t>1</w:t>
      </w:r>
      <w:r>
        <w:rPr>
          <w:color w:val="auto"/>
          <w:spacing w:val="-44"/>
        </w:rPr>
        <w:t xml:space="preserve"> </w:t>
      </w:r>
      <w:r>
        <w:rPr>
          <w:color w:val="auto"/>
          <w:spacing w:val="-4"/>
        </w:rPr>
        <w:t>个包，拟选择服务供应商</w:t>
      </w:r>
      <w:r>
        <w:rPr>
          <w:color w:val="auto"/>
          <w:spacing w:val="-29"/>
        </w:rPr>
        <w:t xml:space="preserve"> </w:t>
      </w:r>
      <w:r>
        <w:rPr>
          <w:color w:val="auto"/>
          <w:spacing w:val="-4"/>
        </w:rPr>
        <w:t>1</w:t>
      </w:r>
      <w:r>
        <w:rPr>
          <w:color w:val="auto"/>
          <w:spacing w:val="-43"/>
        </w:rPr>
        <w:t xml:space="preserve"> </w:t>
      </w:r>
      <w:r>
        <w:rPr>
          <w:color w:val="auto"/>
          <w:spacing w:val="-5"/>
        </w:rPr>
        <w:t>家，根据采购需求进行个性化宣传的定制</w:t>
      </w:r>
      <w:r>
        <w:rPr>
          <w:color w:val="auto"/>
          <w:spacing w:val="-3"/>
        </w:rPr>
        <w:t>设计，通过宣传活动策划等模式进行线上宣传，也可通过现场主持活动、客户邀约、活动场</w:t>
      </w:r>
      <w:r>
        <w:rPr>
          <w:color w:val="auto"/>
          <w:spacing w:val="-1"/>
        </w:rPr>
        <w:t>地协调、线下舞台搭建、设备租赁、宣传资料制作等相关服务内容。具体见招标文件。</w:t>
      </w:r>
    </w:p>
    <w:p>
      <w:pPr>
        <w:pStyle w:val="2"/>
        <w:spacing w:before="1" w:line="218" w:lineRule="auto"/>
        <w:ind w:left="447"/>
        <w:rPr>
          <w:color w:val="auto"/>
        </w:rPr>
      </w:pPr>
      <w:r>
        <w:rPr>
          <w:color w:val="auto"/>
          <w:spacing w:val="-4"/>
        </w:rPr>
        <w:t>范围：本招标项目划分为</w:t>
      </w:r>
      <w:r>
        <w:rPr>
          <w:color w:val="auto"/>
          <w:spacing w:val="-19"/>
        </w:rPr>
        <w:t xml:space="preserve"> </w:t>
      </w:r>
      <w:r>
        <w:rPr>
          <w:color w:val="auto"/>
          <w:spacing w:val="-4"/>
        </w:rPr>
        <w:t>1</w:t>
      </w:r>
      <w:r>
        <w:rPr>
          <w:color w:val="auto"/>
          <w:spacing w:val="-45"/>
        </w:rPr>
        <w:t xml:space="preserve"> </w:t>
      </w:r>
      <w:r>
        <w:rPr>
          <w:color w:val="auto"/>
          <w:spacing w:val="-4"/>
        </w:rPr>
        <w:t>个标段，本次招标为其中的：</w:t>
      </w:r>
    </w:p>
    <w:p>
      <w:pPr>
        <w:pStyle w:val="2"/>
        <w:spacing w:before="218" w:line="219" w:lineRule="auto"/>
        <w:ind w:left="479"/>
        <w:rPr>
          <w:color w:val="auto"/>
        </w:rPr>
      </w:pPr>
      <w:r>
        <w:rPr>
          <w:color w:val="auto"/>
          <w:spacing w:val="-3"/>
        </w:rPr>
        <w:t>(001)选择服务供应商</w:t>
      </w:r>
      <w:r>
        <w:rPr>
          <w:color w:val="auto"/>
          <w:spacing w:val="-22"/>
        </w:rPr>
        <w:t xml:space="preserve"> </w:t>
      </w:r>
      <w:r>
        <w:rPr>
          <w:color w:val="auto"/>
          <w:spacing w:val="-3"/>
        </w:rPr>
        <w:t>1</w:t>
      </w:r>
      <w:r>
        <w:rPr>
          <w:color w:val="auto"/>
          <w:spacing w:val="-43"/>
        </w:rPr>
        <w:t xml:space="preserve"> </w:t>
      </w:r>
      <w:r>
        <w:rPr>
          <w:color w:val="auto"/>
          <w:spacing w:val="-3"/>
        </w:rPr>
        <w:t>家;</w:t>
      </w:r>
    </w:p>
    <w:p>
      <w:pPr>
        <w:pStyle w:val="2"/>
        <w:spacing w:before="204" w:line="220" w:lineRule="auto"/>
        <w:ind w:left="23"/>
        <w:outlineLvl w:val="0"/>
        <w:rPr>
          <w:color w:val="auto"/>
          <w:sz w:val="24"/>
          <w:szCs w:val="24"/>
        </w:rPr>
      </w:pPr>
      <w:r>
        <w:rPr>
          <w:b/>
          <w:bCs/>
          <w:color w:val="auto"/>
          <w:spacing w:val="-3"/>
          <w:sz w:val="24"/>
          <w:szCs w:val="24"/>
        </w:rPr>
        <w:t>三、投标人资格要求</w:t>
      </w:r>
    </w:p>
    <w:p>
      <w:pPr>
        <w:pStyle w:val="2"/>
        <w:spacing w:before="199" w:line="411" w:lineRule="auto"/>
        <w:ind w:left="23" w:right="58" w:firstLine="456"/>
        <w:jc w:val="both"/>
        <w:rPr>
          <w:color w:val="auto"/>
        </w:rPr>
      </w:pPr>
      <w:r>
        <w:rPr>
          <w:color w:val="auto"/>
          <w:spacing w:val="-3"/>
        </w:rPr>
        <w:t>(001</w:t>
      </w:r>
      <w:r>
        <w:rPr>
          <w:color w:val="auto"/>
          <w:spacing w:val="-29"/>
        </w:rPr>
        <w:t xml:space="preserve"> </w:t>
      </w:r>
      <w:r>
        <w:rPr>
          <w:color w:val="auto"/>
          <w:spacing w:val="-3"/>
        </w:rPr>
        <w:t>选择服务供应商</w:t>
      </w:r>
      <w:r>
        <w:rPr>
          <w:color w:val="auto"/>
          <w:spacing w:val="-29"/>
        </w:rPr>
        <w:t xml:space="preserve"> </w:t>
      </w:r>
      <w:r>
        <w:rPr>
          <w:color w:val="auto"/>
          <w:spacing w:val="-3"/>
        </w:rPr>
        <w:t>1</w:t>
      </w:r>
      <w:r>
        <w:rPr>
          <w:color w:val="auto"/>
          <w:spacing w:val="-43"/>
        </w:rPr>
        <w:t xml:space="preserve"> </w:t>
      </w:r>
      <w:r>
        <w:rPr>
          <w:color w:val="auto"/>
          <w:spacing w:val="-3"/>
        </w:rPr>
        <w:t>家)的投标人资格能力要求：1、具有独立承担民事责任能力的法人或其他组织，提供合法有效的统一社会信用代码的营业执照，事业单位具有有效的事业</w:t>
      </w:r>
      <w:r>
        <w:rPr>
          <w:color w:val="auto"/>
          <w:spacing w:val="-8"/>
        </w:rPr>
        <w:t>单位法人证书；</w:t>
      </w:r>
    </w:p>
    <w:p>
      <w:pPr>
        <w:pStyle w:val="2"/>
        <w:spacing w:line="315" w:lineRule="auto"/>
        <w:ind w:left="24" w:right="69"/>
        <w:rPr>
          <w:color w:val="auto"/>
        </w:rPr>
      </w:pPr>
      <w:r>
        <w:rPr>
          <w:color w:val="auto"/>
          <w:spacing w:val="-1"/>
        </w:rPr>
        <w:t>2、具备健全的财务会计制度：提供</w:t>
      </w:r>
      <w:r>
        <w:rPr>
          <w:color w:val="auto"/>
          <w:spacing w:val="-34"/>
        </w:rPr>
        <w:t xml:space="preserve"> </w:t>
      </w:r>
      <w:r>
        <w:rPr>
          <w:color w:val="auto"/>
          <w:spacing w:val="-1"/>
        </w:rPr>
        <w:t>2023</w:t>
      </w:r>
      <w:r>
        <w:rPr>
          <w:color w:val="auto"/>
          <w:spacing w:val="-44"/>
        </w:rPr>
        <w:t xml:space="preserve"> </w:t>
      </w:r>
      <w:r>
        <w:rPr>
          <w:color w:val="auto"/>
          <w:spacing w:val="-1"/>
        </w:rPr>
        <w:t>年或</w:t>
      </w:r>
      <w:r>
        <w:rPr>
          <w:color w:val="auto"/>
          <w:spacing w:val="-42"/>
        </w:rPr>
        <w:t xml:space="preserve"> </w:t>
      </w:r>
      <w:r>
        <w:rPr>
          <w:color w:val="auto"/>
          <w:spacing w:val="-1"/>
        </w:rPr>
        <w:t>2024</w:t>
      </w:r>
      <w:r>
        <w:rPr>
          <w:color w:val="auto"/>
          <w:spacing w:val="-43"/>
        </w:rPr>
        <w:t xml:space="preserve"> </w:t>
      </w:r>
      <w:r>
        <w:rPr>
          <w:color w:val="auto"/>
          <w:spacing w:val="-1"/>
        </w:rPr>
        <w:t>年</w:t>
      </w:r>
      <w:r>
        <w:rPr>
          <w:color w:val="auto"/>
          <w:spacing w:val="-2"/>
        </w:rPr>
        <w:t>度经审计的财务报告或投标截止时间</w:t>
      </w:r>
      <w:r>
        <w:rPr>
          <w:color w:val="auto"/>
        </w:rPr>
        <w:t>前六个月内银行出具的资信证明(其他组织提</w:t>
      </w:r>
      <w:r>
        <w:rPr>
          <w:color w:val="auto"/>
          <w:spacing w:val="-1"/>
        </w:rPr>
        <w:t>供银行出具的资信证明) ；</w:t>
      </w:r>
    </w:p>
    <w:p>
      <w:pPr>
        <w:pStyle w:val="2"/>
        <w:spacing w:before="220" w:line="347" w:lineRule="auto"/>
        <w:ind w:left="20" w:right="58" w:firstLine="5"/>
        <w:rPr>
          <w:color w:val="auto"/>
        </w:rPr>
      </w:pPr>
      <w:r>
        <w:rPr>
          <w:color w:val="auto"/>
          <w:spacing w:val="-3"/>
        </w:rPr>
        <w:t>3、社会保障资金缴纳证明：提供</w:t>
      </w:r>
      <w:r>
        <w:rPr>
          <w:color w:val="auto"/>
          <w:spacing w:val="-42"/>
        </w:rPr>
        <w:t xml:space="preserve"> </w:t>
      </w:r>
      <w:r>
        <w:rPr>
          <w:color w:val="auto"/>
          <w:spacing w:val="-3"/>
        </w:rPr>
        <w:t>2025</w:t>
      </w:r>
      <w:r>
        <w:rPr>
          <w:color w:val="auto"/>
          <w:spacing w:val="-43"/>
        </w:rPr>
        <w:t xml:space="preserve"> </w:t>
      </w:r>
      <w:r>
        <w:rPr>
          <w:color w:val="auto"/>
          <w:spacing w:val="-3"/>
        </w:rPr>
        <w:t>年01</w:t>
      </w:r>
      <w:r>
        <w:rPr>
          <w:color w:val="auto"/>
          <w:spacing w:val="-39"/>
        </w:rPr>
        <w:t xml:space="preserve"> </w:t>
      </w:r>
      <w:r>
        <w:rPr>
          <w:color w:val="auto"/>
          <w:spacing w:val="-3"/>
        </w:rPr>
        <w:t>月</w:t>
      </w:r>
      <w:r>
        <w:rPr>
          <w:color w:val="auto"/>
          <w:spacing w:val="-43"/>
        </w:rPr>
        <w:t xml:space="preserve"> </w:t>
      </w:r>
      <w:r>
        <w:rPr>
          <w:color w:val="auto"/>
          <w:spacing w:val="-3"/>
        </w:rPr>
        <w:t>01</w:t>
      </w:r>
      <w:r>
        <w:rPr>
          <w:color w:val="auto"/>
          <w:spacing w:val="-4"/>
        </w:rPr>
        <w:t xml:space="preserve"> 日至今已缴存的任一月份的社会保障资金</w:t>
      </w:r>
      <w:r>
        <w:rPr>
          <w:color w:val="auto"/>
          <w:spacing w:val="-3"/>
        </w:rPr>
        <w:t>缴存单据或社保机构开具的社会保险参保缴费情况证明，依法不需要缴纳社会保障资金的供</w:t>
      </w:r>
      <w:r>
        <w:rPr>
          <w:color w:val="auto"/>
          <w:spacing w:val="-5"/>
        </w:rPr>
        <w:t>应商应提供相关文件证明；</w:t>
      </w:r>
    </w:p>
    <w:p>
      <w:pPr>
        <w:pStyle w:val="2"/>
        <w:spacing w:before="219" w:line="315" w:lineRule="auto"/>
        <w:ind w:left="23" w:hanging="2"/>
        <w:rPr>
          <w:color w:val="auto"/>
        </w:rPr>
      </w:pPr>
      <w:r>
        <w:rPr>
          <w:color w:val="auto"/>
          <w:spacing w:val="-7"/>
        </w:rPr>
        <w:t>4、税收缴纳证明：提供</w:t>
      </w:r>
      <w:r>
        <w:rPr>
          <w:color w:val="auto"/>
          <w:spacing w:val="-24"/>
        </w:rPr>
        <w:t xml:space="preserve"> </w:t>
      </w:r>
      <w:r>
        <w:rPr>
          <w:color w:val="auto"/>
          <w:spacing w:val="-7"/>
        </w:rPr>
        <w:t>2025</w:t>
      </w:r>
      <w:r>
        <w:rPr>
          <w:color w:val="auto"/>
          <w:spacing w:val="-44"/>
        </w:rPr>
        <w:t xml:space="preserve"> </w:t>
      </w:r>
      <w:r>
        <w:rPr>
          <w:color w:val="auto"/>
          <w:spacing w:val="-7"/>
        </w:rPr>
        <w:t>年01</w:t>
      </w:r>
      <w:r>
        <w:rPr>
          <w:color w:val="auto"/>
          <w:spacing w:val="-39"/>
        </w:rPr>
        <w:t xml:space="preserve"> </w:t>
      </w:r>
      <w:r>
        <w:rPr>
          <w:color w:val="auto"/>
          <w:spacing w:val="-7"/>
        </w:rPr>
        <w:t>月</w:t>
      </w:r>
      <w:r>
        <w:rPr>
          <w:color w:val="auto"/>
          <w:spacing w:val="-43"/>
        </w:rPr>
        <w:t xml:space="preserve"> </w:t>
      </w:r>
      <w:r>
        <w:rPr>
          <w:color w:val="auto"/>
          <w:spacing w:val="-7"/>
        </w:rPr>
        <w:t>01 日至今已缴纳的至少一个月的纳税证明或完税证明，</w:t>
      </w:r>
      <w:r>
        <w:rPr>
          <w:color w:val="auto"/>
          <w:spacing w:val="-4"/>
        </w:rPr>
        <w:t>依法免税的单位应提供相关证明材料；</w:t>
      </w:r>
    </w:p>
    <w:p>
      <w:pPr>
        <w:pStyle w:val="2"/>
        <w:spacing w:before="219" w:line="219" w:lineRule="auto"/>
        <w:jc w:val="right"/>
        <w:rPr>
          <w:color w:val="auto"/>
        </w:rPr>
      </w:pPr>
      <w:r>
        <w:rPr>
          <w:color w:val="auto"/>
          <w:spacing w:val="-3"/>
        </w:rPr>
        <w:t>5、法定代表人授权书及被授权人身份证（法定代表人直接</w:t>
      </w:r>
      <w:r>
        <w:rPr>
          <w:color w:val="auto"/>
          <w:spacing w:val="-4"/>
        </w:rPr>
        <w:t>参与投标的只须提交其身份证</w:t>
      </w:r>
      <w:r>
        <w:rPr>
          <w:color w:val="auto"/>
          <w:spacing w:val="-19"/>
        </w:rPr>
        <w:t>）；</w:t>
      </w:r>
    </w:p>
    <w:p>
      <w:pPr>
        <w:pStyle w:val="2"/>
        <w:spacing w:before="219" w:line="316" w:lineRule="auto"/>
        <w:ind w:left="24" w:right="83" w:hanging="1"/>
        <w:rPr>
          <w:color w:val="auto"/>
        </w:rPr>
      </w:pPr>
      <w:r>
        <w:rPr>
          <w:color w:val="auto"/>
          <w:spacing w:val="-1"/>
        </w:rPr>
        <w:t>6、投标人未被列入失信被执行人、重大税收违法案件当事人名单、政府采购严重违法失信</w:t>
      </w:r>
      <w:r>
        <w:rPr>
          <w:color w:val="auto"/>
          <w:spacing w:val="6"/>
        </w:rPr>
        <w:t>行为记录;</w:t>
      </w:r>
    </w:p>
    <w:p>
      <w:pPr>
        <w:pStyle w:val="2"/>
        <w:spacing w:before="218" w:line="211" w:lineRule="auto"/>
        <w:ind w:left="443"/>
        <w:rPr>
          <w:color w:val="auto"/>
        </w:rPr>
      </w:pPr>
      <w:r>
        <w:rPr>
          <w:color w:val="auto"/>
          <w:spacing w:val="-6"/>
        </w:rPr>
        <w:t>本项目</w:t>
      </w:r>
      <w:r>
        <w:rPr>
          <w:i/>
          <w:iCs/>
          <w:color w:val="auto"/>
          <w:spacing w:val="-6"/>
          <w:sz w:val="22"/>
          <w:szCs w:val="22"/>
        </w:rPr>
        <w:t>不允许</w:t>
      </w:r>
      <w:r>
        <w:rPr>
          <w:color w:val="auto"/>
          <w:spacing w:val="-6"/>
        </w:rPr>
        <w:t>联合体投标。</w:t>
      </w:r>
    </w:p>
    <w:p>
      <w:pPr>
        <w:spacing w:line="211" w:lineRule="auto"/>
        <w:rPr>
          <w:color w:val="auto"/>
        </w:rPr>
        <w:sectPr>
          <w:pgSz w:w="11906" w:h="16839"/>
          <w:pgMar w:top="1431" w:right="1741" w:bottom="0" w:left="1785" w:header="0" w:footer="0" w:gutter="0"/>
          <w:cols w:space="720" w:num="1"/>
        </w:sectPr>
      </w:pPr>
    </w:p>
    <w:p>
      <w:pPr>
        <w:pStyle w:val="2"/>
        <w:spacing w:before="124" w:line="220" w:lineRule="auto"/>
        <w:ind w:left="46"/>
        <w:outlineLvl w:val="0"/>
        <w:rPr>
          <w:color w:val="auto"/>
          <w:sz w:val="24"/>
          <w:szCs w:val="24"/>
        </w:rPr>
      </w:pPr>
      <w:r>
        <w:rPr>
          <w:b/>
          <w:bCs/>
          <w:color w:val="auto"/>
          <w:spacing w:val="-6"/>
          <w:sz w:val="24"/>
          <w:szCs w:val="24"/>
        </w:rPr>
        <w:t>四、招标文件的获取</w:t>
      </w:r>
    </w:p>
    <w:p>
      <w:pPr>
        <w:pStyle w:val="2"/>
        <w:spacing w:before="196" w:line="220" w:lineRule="auto"/>
        <w:ind w:left="445"/>
        <w:rPr>
          <w:color w:val="auto"/>
        </w:rPr>
      </w:pPr>
      <w:r>
        <w:rPr>
          <w:color w:val="auto"/>
          <w:spacing w:val="-8"/>
        </w:rPr>
        <w:t>获取时间：</w:t>
      </w:r>
      <w:r>
        <w:rPr>
          <w:color w:val="auto"/>
          <w:spacing w:val="-8"/>
        </w:rPr>
        <w:t>从</w:t>
      </w:r>
      <w:r>
        <w:rPr>
          <w:color w:val="auto"/>
          <w:spacing w:val="-42"/>
        </w:rPr>
        <w:t xml:space="preserve"> </w:t>
      </w:r>
      <w:r>
        <w:rPr>
          <w:color w:val="auto"/>
          <w:spacing w:val="-8"/>
        </w:rPr>
        <w:t>2025</w:t>
      </w:r>
      <w:r>
        <w:rPr>
          <w:color w:val="auto"/>
          <w:spacing w:val="-43"/>
        </w:rPr>
        <w:t xml:space="preserve"> </w:t>
      </w:r>
      <w:r>
        <w:rPr>
          <w:color w:val="auto"/>
          <w:spacing w:val="-8"/>
        </w:rPr>
        <w:t>年</w:t>
      </w:r>
      <w:r>
        <w:rPr>
          <w:color w:val="auto"/>
          <w:spacing w:val="-29"/>
        </w:rPr>
        <w:t xml:space="preserve"> </w:t>
      </w:r>
      <w:r>
        <w:rPr>
          <w:color w:val="auto"/>
          <w:spacing w:val="-8"/>
        </w:rPr>
        <w:t>12</w:t>
      </w:r>
      <w:r>
        <w:rPr>
          <w:color w:val="auto"/>
          <w:spacing w:val="-39"/>
        </w:rPr>
        <w:t xml:space="preserve"> </w:t>
      </w:r>
      <w:r>
        <w:rPr>
          <w:color w:val="auto"/>
          <w:spacing w:val="-8"/>
        </w:rPr>
        <w:t>月</w:t>
      </w:r>
      <w:r>
        <w:rPr>
          <w:color w:val="auto"/>
          <w:spacing w:val="-29"/>
        </w:rPr>
        <w:t xml:space="preserve"> </w:t>
      </w:r>
      <w:r>
        <w:rPr>
          <w:color w:val="auto"/>
          <w:spacing w:val="-8"/>
        </w:rPr>
        <w:t>11 日 09</w:t>
      </w:r>
      <w:r>
        <w:rPr>
          <w:color w:val="auto"/>
          <w:spacing w:val="-34"/>
        </w:rPr>
        <w:t xml:space="preserve"> </w:t>
      </w:r>
      <w:r>
        <w:rPr>
          <w:color w:val="auto"/>
          <w:spacing w:val="-8"/>
        </w:rPr>
        <w:t>时</w:t>
      </w:r>
      <w:r>
        <w:rPr>
          <w:color w:val="auto"/>
          <w:spacing w:val="-43"/>
        </w:rPr>
        <w:t xml:space="preserve"> </w:t>
      </w:r>
      <w:r>
        <w:rPr>
          <w:color w:val="auto"/>
          <w:spacing w:val="-8"/>
        </w:rPr>
        <w:t>00</w:t>
      </w:r>
      <w:r>
        <w:rPr>
          <w:color w:val="auto"/>
          <w:spacing w:val="-42"/>
        </w:rPr>
        <w:t xml:space="preserve"> </w:t>
      </w:r>
      <w:r>
        <w:rPr>
          <w:color w:val="auto"/>
          <w:spacing w:val="-9"/>
        </w:rPr>
        <w:t>分到</w:t>
      </w:r>
      <w:r>
        <w:rPr>
          <w:color w:val="auto"/>
          <w:spacing w:val="-41"/>
        </w:rPr>
        <w:t xml:space="preserve"> </w:t>
      </w:r>
      <w:r>
        <w:rPr>
          <w:color w:val="auto"/>
          <w:spacing w:val="-9"/>
        </w:rPr>
        <w:t>2025</w:t>
      </w:r>
      <w:r>
        <w:rPr>
          <w:color w:val="auto"/>
          <w:spacing w:val="-44"/>
        </w:rPr>
        <w:t xml:space="preserve"> </w:t>
      </w:r>
      <w:r>
        <w:rPr>
          <w:color w:val="auto"/>
          <w:spacing w:val="-9"/>
        </w:rPr>
        <w:t>年</w:t>
      </w:r>
      <w:r>
        <w:rPr>
          <w:color w:val="auto"/>
          <w:spacing w:val="-29"/>
        </w:rPr>
        <w:t xml:space="preserve"> </w:t>
      </w:r>
      <w:r>
        <w:rPr>
          <w:color w:val="auto"/>
          <w:spacing w:val="-9"/>
        </w:rPr>
        <w:t>12</w:t>
      </w:r>
      <w:r>
        <w:rPr>
          <w:color w:val="auto"/>
          <w:spacing w:val="-39"/>
        </w:rPr>
        <w:t xml:space="preserve"> </w:t>
      </w:r>
      <w:r>
        <w:rPr>
          <w:color w:val="auto"/>
          <w:spacing w:val="-9"/>
        </w:rPr>
        <w:t>月</w:t>
      </w:r>
      <w:r>
        <w:rPr>
          <w:color w:val="auto"/>
          <w:spacing w:val="-29"/>
        </w:rPr>
        <w:t xml:space="preserve"> </w:t>
      </w:r>
      <w:r>
        <w:rPr>
          <w:color w:val="auto"/>
          <w:spacing w:val="-9"/>
        </w:rPr>
        <w:t>18 日</w:t>
      </w:r>
      <w:r>
        <w:rPr>
          <w:color w:val="auto"/>
          <w:spacing w:val="24"/>
        </w:rPr>
        <w:t xml:space="preserve"> </w:t>
      </w:r>
      <w:r>
        <w:rPr>
          <w:color w:val="auto"/>
          <w:spacing w:val="-9"/>
        </w:rPr>
        <w:t>16</w:t>
      </w:r>
      <w:r>
        <w:rPr>
          <w:color w:val="auto"/>
          <w:spacing w:val="-34"/>
        </w:rPr>
        <w:t xml:space="preserve"> </w:t>
      </w:r>
      <w:r>
        <w:rPr>
          <w:color w:val="auto"/>
          <w:spacing w:val="-9"/>
        </w:rPr>
        <w:t>时</w:t>
      </w:r>
      <w:r>
        <w:rPr>
          <w:color w:val="auto"/>
          <w:spacing w:val="-41"/>
        </w:rPr>
        <w:t xml:space="preserve"> </w:t>
      </w:r>
      <w:r>
        <w:rPr>
          <w:color w:val="auto"/>
          <w:spacing w:val="-9"/>
        </w:rPr>
        <w:t>30</w:t>
      </w:r>
      <w:r>
        <w:rPr>
          <w:color w:val="auto"/>
          <w:spacing w:val="-41"/>
        </w:rPr>
        <w:t xml:space="preserve"> </w:t>
      </w:r>
      <w:r>
        <w:rPr>
          <w:color w:val="auto"/>
          <w:spacing w:val="-9"/>
        </w:rPr>
        <w:t>分</w:t>
      </w:r>
    </w:p>
    <w:p>
      <w:pPr>
        <w:pStyle w:val="2"/>
        <w:spacing w:before="218" w:line="219" w:lineRule="auto"/>
        <w:ind w:left="445"/>
        <w:rPr>
          <w:color w:val="auto"/>
        </w:rPr>
      </w:pPr>
      <w:r>
        <w:rPr>
          <w:color w:val="auto"/>
        </w:rPr>
        <w:t>获取方式：</w:t>
      </w:r>
      <w:r>
        <w:rPr>
          <w:color w:val="auto"/>
        </w:rPr>
        <w:t>供应商购买招标文件时请携带单位介绍信</w:t>
      </w:r>
      <w:r>
        <w:rPr>
          <w:color w:val="auto"/>
          <w:spacing w:val="-1"/>
        </w:rPr>
        <w:t>、本人身份证复印件加盖公章</w:t>
      </w:r>
    </w:p>
    <w:p>
      <w:pPr>
        <w:pStyle w:val="2"/>
        <w:spacing w:before="203" w:line="220" w:lineRule="auto"/>
        <w:ind w:left="27"/>
        <w:outlineLvl w:val="0"/>
        <w:rPr>
          <w:color w:val="auto"/>
          <w:sz w:val="24"/>
          <w:szCs w:val="24"/>
        </w:rPr>
      </w:pPr>
      <w:r>
        <w:rPr>
          <w:b/>
          <w:bCs/>
          <w:color w:val="auto"/>
          <w:spacing w:val="-4"/>
          <w:sz w:val="24"/>
          <w:szCs w:val="24"/>
        </w:rPr>
        <w:t>五、投标文件的递交</w:t>
      </w:r>
    </w:p>
    <w:p>
      <w:pPr>
        <w:pStyle w:val="2"/>
        <w:spacing w:before="205" w:line="220" w:lineRule="auto"/>
        <w:ind w:left="443"/>
        <w:rPr>
          <w:color w:val="auto"/>
        </w:rPr>
      </w:pPr>
      <w:r>
        <w:rPr>
          <w:color w:val="auto"/>
          <w:spacing w:val="-5"/>
        </w:rPr>
        <w:t>递交截止时间：</w:t>
      </w:r>
      <w:r>
        <w:rPr>
          <w:color w:val="auto"/>
          <w:spacing w:val="-5"/>
        </w:rPr>
        <w:t>2026</w:t>
      </w:r>
      <w:r>
        <w:rPr>
          <w:color w:val="auto"/>
          <w:spacing w:val="-44"/>
        </w:rPr>
        <w:t xml:space="preserve"> </w:t>
      </w:r>
      <w:r>
        <w:rPr>
          <w:color w:val="auto"/>
          <w:spacing w:val="-5"/>
        </w:rPr>
        <w:t>年</w:t>
      </w:r>
      <w:r>
        <w:rPr>
          <w:color w:val="auto"/>
          <w:spacing w:val="-43"/>
        </w:rPr>
        <w:t xml:space="preserve"> </w:t>
      </w:r>
      <w:r>
        <w:rPr>
          <w:color w:val="auto"/>
          <w:spacing w:val="-5"/>
        </w:rPr>
        <w:t>01</w:t>
      </w:r>
      <w:r>
        <w:rPr>
          <w:color w:val="auto"/>
          <w:spacing w:val="-39"/>
        </w:rPr>
        <w:t xml:space="preserve"> </w:t>
      </w:r>
      <w:r>
        <w:rPr>
          <w:color w:val="auto"/>
          <w:spacing w:val="-5"/>
        </w:rPr>
        <w:t>月</w:t>
      </w:r>
      <w:r>
        <w:rPr>
          <w:color w:val="auto"/>
          <w:spacing w:val="-42"/>
        </w:rPr>
        <w:t xml:space="preserve"> </w:t>
      </w:r>
      <w:r>
        <w:rPr>
          <w:color w:val="auto"/>
          <w:spacing w:val="-5"/>
        </w:rPr>
        <w:t>08 日 0</w:t>
      </w:r>
      <w:r>
        <w:rPr>
          <w:color w:val="auto"/>
          <w:spacing w:val="-6"/>
        </w:rPr>
        <w:t>9</w:t>
      </w:r>
      <w:r>
        <w:rPr>
          <w:color w:val="auto"/>
          <w:spacing w:val="-35"/>
        </w:rPr>
        <w:t xml:space="preserve"> </w:t>
      </w:r>
      <w:r>
        <w:rPr>
          <w:color w:val="auto"/>
          <w:spacing w:val="-6"/>
        </w:rPr>
        <w:t>时</w:t>
      </w:r>
      <w:r>
        <w:rPr>
          <w:color w:val="auto"/>
          <w:spacing w:val="-40"/>
        </w:rPr>
        <w:t xml:space="preserve"> </w:t>
      </w:r>
      <w:r>
        <w:rPr>
          <w:color w:val="auto"/>
          <w:spacing w:val="-6"/>
        </w:rPr>
        <w:t>30</w:t>
      </w:r>
      <w:r>
        <w:rPr>
          <w:color w:val="auto"/>
          <w:spacing w:val="-42"/>
        </w:rPr>
        <w:t xml:space="preserve"> </w:t>
      </w:r>
      <w:r>
        <w:rPr>
          <w:color w:val="auto"/>
          <w:spacing w:val="-6"/>
        </w:rPr>
        <w:t>分</w:t>
      </w:r>
    </w:p>
    <w:p>
      <w:pPr>
        <w:pStyle w:val="2"/>
        <w:spacing w:before="150" w:line="220" w:lineRule="auto"/>
        <w:ind w:left="443"/>
        <w:rPr>
          <w:color w:val="auto"/>
        </w:rPr>
      </w:pPr>
      <w:r>
        <w:rPr>
          <w:color w:val="auto"/>
          <w:spacing w:val="-2"/>
        </w:rPr>
        <w:t>递交方式：</w:t>
      </w:r>
      <w:r>
        <w:rPr>
          <w:color w:val="auto"/>
          <w:spacing w:val="-2"/>
        </w:rPr>
        <w:t>西安市高新区唐延路</w:t>
      </w:r>
      <w:r>
        <w:rPr>
          <w:color w:val="auto"/>
          <w:spacing w:val="-40"/>
        </w:rPr>
        <w:t xml:space="preserve"> </w:t>
      </w:r>
      <w:r>
        <w:rPr>
          <w:color w:val="auto"/>
          <w:spacing w:val="-2"/>
        </w:rPr>
        <w:t>35</w:t>
      </w:r>
      <w:r>
        <w:rPr>
          <w:color w:val="auto"/>
          <w:spacing w:val="-40"/>
        </w:rPr>
        <w:t xml:space="preserve"> </w:t>
      </w:r>
      <w:r>
        <w:rPr>
          <w:color w:val="auto"/>
          <w:spacing w:val="-2"/>
        </w:rPr>
        <w:t>号旺座现代城</w:t>
      </w:r>
      <w:r>
        <w:rPr>
          <w:color w:val="auto"/>
          <w:spacing w:val="-47"/>
        </w:rPr>
        <w:t xml:space="preserve"> </w:t>
      </w:r>
      <w:r>
        <w:rPr>
          <w:color w:val="auto"/>
          <w:spacing w:val="-2"/>
        </w:rPr>
        <w:t>G</w:t>
      </w:r>
      <w:r>
        <w:rPr>
          <w:color w:val="auto"/>
          <w:spacing w:val="-42"/>
        </w:rPr>
        <w:t xml:space="preserve"> </w:t>
      </w:r>
      <w:r>
        <w:rPr>
          <w:color w:val="auto"/>
          <w:spacing w:val="-2"/>
        </w:rPr>
        <w:t>座</w:t>
      </w:r>
      <w:r>
        <w:rPr>
          <w:color w:val="auto"/>
          <w:spacing w:val="-42"/>
        </w:rPr>
        <w:t xml:space="preserve"> </w:t>
      </w:r>
      <w:r>
        <w:rPr>
          <w:color w:val="auto"/>
          <w:spacing w:val="-2"/>
        </w:rPr>
        <w:t>2301</w:t>
      </w:r>
      <w:r>
        <w:rPr>
          <w:color w:val="auto"/>
          <w:spacing w:val="-41"/>
        </w:rPr>
        <w:t xml:space="preserve"> </w:t>
      </w:r>
      <w:r>
        <w:rPr>
          <w:color w:val="auto"/>
          <w:spacing w:val="-2"/>
        </w:rPr>
        <w:t>室纸质文件</w:t>
      </w:r>
      <w:r>
        <w:rPr>
          <w:color w:val="auto"/>
          <w:spacing w:val="-3"/>
        </w:rPr>
        <w:t>递交</w:t>
      </w:r>
    </w:p>
    <w:p>
      <w:pPr>
        <w:pStyle w:val="2"/>
        <w:spacing w:before="125" w:line="220" w:lineRule="auto"/>
        <w:ind w:left="25"/>
        <w:outlineLvl w:val="0"/>
        <w:rPr>
          <w:color w:val="auto"/>
          <w:sz w:val="24"/>
          <w:szCs w:val="24"/>
        </w:rPr>
      </w:pPr>
      <w:r>
        <w:rPr>
          <w:b/>
          <w:bCs/>
          <w:color w:val="auto"/>
          <w:spacing w:val="-3"/>
          <w:sz w:val="24"/>
          <w:szCs w:val="24"/>
        </w:rPr>
        <w:t>六、开标时间及地点</w:t>
      </w:r>
    </w:p>
    <w:p>
      <w:pPr>
        <w:pStyle w:val="2"/>
        <w:spacing w:before="138" w:line="220" w:lineRule="auto"/>
        <w:ind w:left="443"/>
        <w:rPr>
          <w:color w:val="auto"/>
        </w:rPr>
      </w:pPr>
      <w:r>
        <w:rPr>
          <w:color w:val="auto"/>
          <w:spacing w:val="-6"/>
        </w:rPr>
        <w:t>开标时间：</w:t>
      </w:r>
      <w:r>
        <w:rPr>
          <w:color w:val="auto"/>
          <w:spacing w:val="-6"/>
        </w:rPr>
        <w:t>2026</w:t>
      </w:r>
      <w:r>
        <w:rPr>
          <w:color w:val="auto"/>
          <w:spacing w:val="-35"/>
        </w:rPr>
        <w:t xml:space="preserve"> </w:t>
      </w:r>
      <w:r>
        <w:rPr>
          <w:color w:val="auto"/>
          <w:spacing w:val="-6"/>
        </w:rPr>
        <w:t>年</w:t>
      </w:r>
      <w:r>
        <w:rPr>
          <w:color w:val="auto"/>
          <w:spacing w:val="-43"/>
        </w:rPr>
        <w:t xml:space="preserve"> </w:t>
      </w:r>
      <w:r>
        <w:rPr>
          <w:color w:val="auto"/>
          <w:spacing w:val="-6"/>
        </w:rPr>
        <w:t>01</w:t>
      </w:r>
      <w:r>
        <w:rPr>
          <w:color w:val="auto"/>
          <w:spacing w:val="-39"/>
        </w:rPr>
        <w:t xml:space="preserve"> </w:t>
      </w:r>
      <w:r>
        <w:rPr>
          <w:color w:val="auto"/>
          <w:spacing w:val="-6"/>
        </w:rPr>
        <w:t>月</w:t>
      </w:r>
      <w:r>
        <w:rPr>
          <w:color w:val="auto"/>
          <w:spacing w:val="-42"/>
        </w:rPr>
        <w:t xml:space="preserve"> </w:t>
      </w:r>
      <w:r>
        <w:rPr>
          <w:color w:val="auto"/>
          <w:spacing w:val="-6"/>
        </w:rPr>
        <w:t>08 日 09</w:t>
      </w:r>
      <w:r>
        <w:rPr>
          <w:color w:val="auto"/>
          <w:spacing w:val="-35"/>
        </w:rPr>
        <w:t xml:space="preserve"> </w:t>
      </w:r>
      <w:r>
        <w:rPr>
          <w:color w:val="auto"/>
          <w:spacing w:val="-6"/>
        </w:rPr>
        <w:t>时</w:t>
      </w:r>
      <w:r>
        <w:rPr>
          <w:color w:val="auto"/>
          <w:spacing w:val="-40"/>
        </w:rPr>
        <w:t xml:space="preserve"> </w:t>
      </w:r>
      <w:r>
        <w:rPr>
          <w:color w:val="auto"/>
          <w:spacing w:val="-6"/>
        </w:rPr>
        <w:t>30</w:t>
      </w:r>
      <w:r>
        <w:rPr>
          <w:color w:val="auto"/>
          <w:spacing w:val="-42"/>
        </w:rPr>
        <w:t xml:space="preserve"> </w:t>
      </w:r>
      <w:r>
        <w:rPr>
          <w:color w:val="auto"/>
          <w:spacing w:val="-6"/>
        </w:rPr>
        <w:t>分</w:t>
      </w:r>
    </w:p>
    <w:p>
      <w:pPr>
        <w:pStyle w:val="2"/>
        <w:spacing w:before="150" w:line="220" w:lineRule="auto"/>
        <w:ind w:left="443"/>
        <w:rPr>
          <w:color w:val="auto"/>
        </w:rPr>
      </w:pPr>
      <w:r>
        <w:rPr>
          <w:color w:val="auto"/>
          <w:spacing w:val="-2"/>
        </w:rPr>
        <w:t>开标地点：</w:t>
      </w:r>
      <w:r>
        <w:rPr>
          <w:color w:val="auto"/>
          <w:spacing w:val="-2"/>
        </w:rPr>
        <w:t>西安市高新区唐延路</w:t>
      </w:r>
      <w:r>
        <w:rPr>
          <w:color w:val="auto"/>
          <w:spacing w:val="-41"/>
        </w:rPr>
        <w:t xml:space="preserve"> </w:t>
      </w:r>
      <w:r>
        <w:rPr>
          <w:color w:val="auto"/>
          <w:spacing w:val="-2"/>
        </w:rPr>
        <w:t>35</w:t>
      </w:r>
      <w:r>
        <w:rPr>
          <w:color w:val="auto"/>
          <w:spacing w:val="-39"/>
        </w:rPr>
        <w:t xml:space="preserve"> </w:t>
      </w:r>
      <w:r>
        <w:rPr>
          <w:color w:val="auto"/>
          <w:spacing w:val="-2"/>
        </w:rPr>
        <w:t>号旺座现代城</w:t>
      </w:r>
      <w:r>
        <w:rPr>
          <w:color w:val="auto"/>
          <w:spacing w:val="-47"/>
        </w:rPr>
        <w:t xml:space="preserve"> </w:t>
      </w:r>
      <w:r>
        <w:rPr>
          <w:color w:val="auto"/>
          <w:spacing w:val="-2"/>
        </w:rPr>
        <w:t>G</w:t>
      </w:r>
      <w:r>
        <w:rPr>
          <w:color w:val="auto"/>
          <w:spacing w:val="-42"/>
        </w:rPr>
        <w:t xml:space="preserve"> </w:t>
      </w:r>
      <w:r>
        <w:rPr>
          <w:color w:val="auto"/>
          <w:spacing w:val="-2"/>
        </w:rPr>
        <w:t>座</w:t>
      </w:r>
      <w:r>
        <w:rPr>
          <w:color w:val="auto"/>
          <w:spacing w:val="-42"/>
        </w:rPr>
        <w:t xml:space="preserve"> </w:t>
      </w:r>
      <w:r>
        <w:rPr>
          <w:color w:val="auto"/>
          <w:spacing w:val="-2"/>
        </w:rPr>
        <w:t>2</w:t>
      </w:r>
      <w:r>
        <w:rPr>
          <w:color w:val="auto"/>
          <w:spacing w:val="-3"/>
        </w:rPr>
        <w:t>301</w:t>
      </w:r>
      <w:r>
        <w:rPr>
          <w:color w:val="auto"/>
          <w:spacing w:val="-41"/>
        </w:rPr>
        <w:t xml:space="preserve"> </w:t>
      </w:r>
      <w:r>
        <w:rPr>
          <w:color w:val="auto"/>
          <w:spacing w:val="-3"/>
        </w:rPr>
        <w:t>室</w:t>
      </w:r>
    </w:p>
    <w:p>
      <w:pPr>
        <w:pStyle w:val="2"/>
        <w:spacing w:before="125" w:line="220" w:lineRule="auto"/>
        <w:ind w:left="22"/>
        <w:outlineLvl w:val="0"/>
        <w:rPr>
          <w:color w:val="auto"/>
          <w:sz w:val="24"/>
          <w:szCs w:val="24"/>
        </w:rPr>
      </w:pPr>
      <w:r>
        <w:rPr>
          <w:b/>
          <w:bCs/>
          <w:color w:val="auto"/>
          <w:spacing w:val="-4"/>
          <w:sz w:val="24"/>
          <w:szCs w:val="24"/>
        </w:rPr>
        <w:t>七、其他</w:t>
      </w:r>
    </w:p>
    <w:p>
      <w:pPr>
        <w:pStyle w:val="2"/>
        <w:spacing w:before="130" w:line="220" w:lineRule="auto"/>
        <w:ind w:left="447"/>
        <w:rPr>
          <w:color w:val="auto"/>
        </w:rPr>
      </w:pPr>
      <w:r>
        <w:rPr>
          <w:color w:val="auto"/>
          <w:spacing w:val="-4"/>
        </w:rPr>
        <w:t>（一）招标文件发售时间、地点：</w:t>
      </w:r>
    </w:p>
    <w:p>
      <w:pPr>
        <w:pStyle w:val="2"/>
        <w:spacing w:before="219" w:line="315" w:lineRule="auto"/>
        <w:ind w:left="27" w:right="24" w:firstLine="10"/>
        <w:rPr>
          <w:color w:val="auto"/>
        </w:rPr>
      </w:pPr>
      <w:r>
        <w:rPr>
          <w:color w:val="auto"/>
          <w:spacing w:val="-11"/>
        </w:rPr>
        <w:t>1、发售时间：2025</w:t>
      </w:r>
      <w:r>
        <w:rPr>
          <w:color w:val="auto"/>
          <w:spacing w:val="-47"/>
        </w:rPr>
        <w:t xml:space="preserve"> </w:t>
      </w:r>
      <w:r>
        <w:rPr>
          <w:color w:val="auto"/>
          <w:spacing w:val="-11"/>
        </w:rPr>
        <w:t>年</w:t>
      </w:r>
      <w:r>
        <w:rPr>
          <w:color w:val="auto"/>
          <w:spacing w:val="-48"/>
        </w:rPr>
        <w:t xml:space="preserve"> </w:t>
      </w:r>
      <w:r>
        <w:rPr>
          <w:color w:val="auto"/>
          <w:spacing w:val="-11"/>
        </w:rPr>
        <w:t>12</w:t>
      </w:r>
      <w:r>
        <w:rPr>
          <w:color w:val="auto"/>
          <w:spacing w:val="-59"/>
        </w:rPr>
        <w:t xml:space="preserve"> </w:t>
      </w:r>
      <w:r>
        <w:rPr>
          <w:color w:val="auto"/>
          <w:spacing w:val="-11"/>
        </w:rPr>
        <w:t>月</w:t>
      </w:r>
      <w:r>
        <w:rPr>
          <w:color w:val="auto"/>
          <w:spacing w:val="-48"/>
        </w:rPr>
        <w:t xml:space="preserve"> </w:t>
      </w:r>
      <w:r>
        <w:rPr>
          <w:color w:val="auto"/>
          <w:spacing w:val="-11"/>
        </w:rPr>
        <w:t>11</w:t>
      </w:r>
      <w:r>
        <w:rPr>
          <w:color w:val="auto"/>
          <w:spacing w:val="-28"/>
        </w:rPr>
        <w:t xml:space="preserve"> </w:t>
      </w:r>
      <w:r>
        <w:rPr>
          <w:color w:val="auto"/>
          <w:spacing w:val="-11"/>
        </w:rPr>
        <w:t>日至</w:t>
      </w:r>
      <w:r>
        <w:rPr>
          <w:color w:val="auto"/>
          <w:spacing w:val="-61"/>
        </w:rPr>
        <w:t xml:space="preserve"> </w:t>
      </w:r>
      <w:r>
        <w:rPr>
          <w:color w:val="auto"/>
          <w:spacing w:val="-11"/>
        </w:rPr>
        <w:t>2025</w:t>
      </w:r>
      <w:r>
        <w:rPr>
          <w:color w:val="auto"/>
          <w:spacing w:val="-63"/>
        </w:rPr>
        <w:t xml:space="preserve"> </w:t>
      </w:r>
      <w:r>
        <w:rPr>
          <w:color w:val="auto"/>
          <w:spacing w:val="-11"/>
        </w:rPr>
        <w:t>年</w:t>
      </w:r>
      <w:r>
        <w:rPr>
          <w:color w:val="auto"/>
          <w:spacing w:val="-48"/>
        </w:rPr>
        <w:t xml:space="preserve"> </w:t>
      </w:r>
      <w:r>
        <w:rPr>
          <w:color w:val="auto"/>
          <w:spacing w:val="-11"/>
        </w:rPr>
        <w:t>12</w:t>
      </w:r>
      <w:r>
        <w:rPr>
          <w:color w:val="auto"/>
          <w:spacing w:val="-58"/>
        </w:rPr>
        <w:t xml:space="preserve"> </w:t>
      </w:r>
      <w:r>
        <w:rPr>
          <w:color w:val="auto"/>
          <w:spacing w:val="-11"/>
        </w:rPr>
        <w:t>月</w:t>
      </w:r>
      <w:r>
        <w:rPr>
          <w:color w:val="auto"/>
          <w:spacing w:val="-48"/>
        </w:rPr>
        <w:t xml:space="preserve"> </w:t>
      </w:r>
      <w:r>
        <w:rPr>
          <w:color w:val="auto"/>
          <w:spacing w:val="-11"/>
        </w:rPr>
        <w:t>18</w:t>
      </w:r>
      <w:r>
        <w:rPr>
          <w:color w:val="auto"/>
          <w:spacing w:val="-28"/>
        </w:rPr>
        <w:t xml:space="preserve"> </w:t>
      </w:r>
      <w:r>
        <w:rPr>
          <w:color w:val="auto"/>
          <w:spacing w:val="-11"/>
        </w:rPr>
        <w:t>日上午</w:t>
      </w:r>
      <w:r>
        <w:rPr>
          <w:color w:val="auto"/>
          <w:spacing w:val="-63"/>
        </w:rPr>
        <w:t xml:space="preserve"> </w:t>
      </w:r>
      <w:r>
        <w:rPr>
          <w:color w:val="auto"/>
          <w:spacing w:val="-11"/>
        </w:rPr>
        <w:t>9:00-11:30，下午</w:t>
      </w:r>
      <w:r>
        <w:rPr>
          <w:color w:val="auto"/>
          <w:spacing w:val="-48"/>
        </w:rPr>
        <w:t xml:space="preserve"> </w:t>
      </w:r>
      <w:r>
        <w:rPr>
          <w:color w:val="auto"/>
          <w:spacing w:val="-11"/>
        </w:rPr>
        <w:t>13:00-16:30（北京时间，法定节假日除外）。</w:t>
      </w:r>
    </w:p>
    <w:p>
      <w:pPr>
        <w:pStyle w:val="2"/>
        <w:spacing w:before="218" w:line="220" w:lineRule="auto"/>
        <w:ind w:left="24"/>
        <w:rPr>
          <w:color w:val="auto"/>
        </w:rPr>
      </w:pPr>
      <w:r>
        <w:rPr>
          <w:color w:val="auto"/>
          <w:spacing w:val="-3"/>
        </w:rPr>
        <w:t>2、发售地点：西安市高新区唐延路</w:t>
      </w:r>
      <w:r>
        <w:rPr>
          <w:color w:val="auto"/>
          <w:spacing w:val="-32"/>
        </w:rPr>
        <w:t xml:space="preserve"> </w:t>
      </w:r>
      <w:r>
        <w:rPr>
          <w:color w:val="auto"/>
          <w:spacing w:val="-3"/>
        </w:rPr>
        <w:t>35</w:t>
      </w:r>
      <w:r>
        <w:rPr>
          <w:color w:val="auto"/>
          <w:spacing w:val="-39"/>
        </w:rPr>
        <w:t xml:space="preserve"> </w:t>
      </w:r>
      <w:r>
        <w:rPr>
          <w:color w:val="auto"/>
          <w:spacing w:val="-3"/>
        </w:rPr>
        <w:t>号旺座现代城</w:t>
      </w:r>
      <w:r>
        <w:rPr>
          <w:color w:val="auto"/>
          <w:spacing w:val="-47"/>
        </w:rPr>
        <w:t xml:space="preserve"> </w:t>
      </w:r>
      <w:r>
        <w:rPr>
          <w:color w:val="auto"/>
          <w:spacing w:val="-3"/>
        </w:rPr>
        <w:t>G</w:t>
      </w:r>
      <w:r>
        <w:rPr>
          <w:color w:val="auto"/>
          <w:spacing w:val="-42"/>
        </w:rPr>
        <w:t xml:space="preserve"> </w:t>
      </w:r>
      <w:r>
        <w:rPr>
          <w:color w:val="auto"/>
          <w:spacing w:val="-4"/>
        </w:rPr>
        <w:t>座</w:t>
      </w:r>
      <w:r>
        <w:rPr>
          <w:color w:val="auto"/>
          <w:spacing w:val="-42"/>
        </w:rPr>
        <w:t xml:space="preserve"> </w:t>
      </w:r>
      <w:r>
        <w:rPr>
          <w:color w:val="auto"/>
          <w:spacing w:val="-4"/>
        </w:rPr>
        <w:t>2301</w:t>
      </w:r>
      <w:r>
        <w:rPr>
          <w:color w:val="auto"/>
          <w:spacing w:val="-41"/>
        </w:rPr>
        <w:t xml:space="preserve"> </w:t>
      </w:r>
      <w:r>
        <w:rPr>
          <w:color w:val="auto"/>
          <w:spacing w:val="-4"/>
        </w:rPr>
        <w:t>室；</w:t>
      </w:r>
    </w:p>
    <w:p>
      <w:pPr>
        <w:pStyle w:val="2"/>
        <w:spacing w:before="218" w:line="220" w:lineRule="auto"/>
        <w:ind w:left="26"/>
        <w:rPr>
          <w:color w:val="auto"/>
        </w:rPr>
      </w:pPr>
      <w:r>
        <w:rPr>
          <w:color w:val="auto"/>
          <w:spacing w:val="-1"/>
        </w:rPr>
        <w:t>3、发售联系人：刘女士，电话：029-88854272</w:t>
      </w:r>
      <w:r>
        <w:rPr>
          <w:color w:val="auto"/>
          <w:spacing w:val="-42"/>
        </w:rPr>
        <w:t xml:space="preserve"> </w:t>
      </w:r>
      <w:r>
        <w:rPr>
          <w:color w:val="auto"/>
          <w:spacing w:val="-1"/>
        </w:rPr>
        <w:t>转</w:t>
      </w:r>
      <w:r>
        <w:rPr>
          <w:color w:val="auto"/>
          <w:spacing w:val="-44"/>
        </w:rPr>
        <w:t xml:space="preserve"> </w:t>
      </w:r>
      <w:r>
        <w:rPr>
          <w:color w:val="auto"/>
          <w:spacing w:val="-1"/>
        </w:rPr>
        <w:t>8001；</w:t>
      </w:r>
    </w:p>
    <w:p>
      <w:pPr>
        <w:pStyle w:val="2"/>
        <w:spacing w:before="218" w:line="218" w:lineRule="auto"/>
        <w:ind w:left="21"/>
        <w:rPr>
          <w:color w:val="auto"/>
        </w:rPr>
      </w:pPr>
      <w:r>
        <w:rPr>
          <w:color w:val="auto"/>
          <w:spacing w:val="-2"/>
        </w:rPr>
        <w:t>4、文件售价：人民币</w:t>
      </w:r>
      <w:r>
        <w:rPr>
          <w:color w:val="auto"/>
          <w:spacing w:val="38"/>
        </w:rPr>
        <w:t xml:space="preserve"> </w:t>
      </w:r>
      <w:r>
        <w:rPr>
          <w:color w:val="auto"/>
          <w:spacing w:val="-2"/>
        </w:rPr>
        <w:t>500</w:t>
      </w:r>
      <w:r>
        <w:rPr>
          <w:color w:val="auto"/>
          <w:spacing w:val="-43"/>
        </w:rPr>
        <w:t xml:space="preserve"> </w:t>
      </w:r>
      <w:r>
        <w:rPr>
          <w:color w:val="auto"/>
          <w:spacing w:val="-2"/>
        </w:rPr>
        <w:t>元/套，招标文件谢绝邮寄，售后不退，投标资</w:t>
      </w:r>
      <w:r>
        <w:rPr>
          <w:color w:val="auto"/>
          <w:spacing w:val="-3"/>
        </w:rPr>
        <w:t>格不能转让。</w:t>
      </w:r>
    </w:p>
    <w:p>
      <w:pPr>
        <w:pStyle w:val="2"/>
        <w:spacing w:before="220" w:line="219" w:lineRule="auto"/>
        <w:ind w:left="27"/>
        <w:rPr>
          <w:color w:val="auto"/>
        </w:rPr>
      </w:pPr>
      <w:r>
        <w:rPr>
          <w:color w:val="auto"/>
          <w:spacing w:val="-1"/>
        </w:rPr>
        <w:t>（二）供应商入库：凡有意向参加本项目的供应商，请</w:t>
      </w:r>
      <w:r>
        <w:rPr>
          <w:color w:val="auto"/>
          <w:spacing w:val="-2"/>
        </w:rPr>
        <w:t>登录人保</w:t>
      </w:r>
      <w:r>
        <w:rPr>
          <w:color w:val="auto"/>
          <w:spacing w:val="-32"/>
        </w:rPr>
        <w:t xml:space="preserve"> </w:t>
      </w:r>
      <w:r>
        <w:rPr>
          <w:color w:val="auto"/>
          <w:spacing w:val="-2"/>
        </w:rPr>
        <w:t>e</w:t>
      </w:r>
      <w:r>
        <w:rPr>
          <w:color w:val="auto"/>
          <w:spacing w:val="-45"/>
        </w:rPr>
        <w:t xml:space="preserve"> </w:t>
      </w:r>
      <w:r>
        <w:rPr>
          <w:color w:val="auto"/>
          <w:spacing w:val="-2"/>
        </w:rPr>
        <w:t>采</w:t>
      </w:r>
    </w:p>
    <w:p>
      <w:pPr>
        <w:pStyle w:val="2"/>
        <w:spacing w:before="219" w:line="315" w:lineRule="auto"/>
        <w:ind w:left="20" w:right="34" w:firstLine="7"/>
        <w:rPr>
          <w:color w:val="auto"/>
        </w:rPr>
      </w:pPr>
      <w:r>
        <w:rPr>
          <w:color w:val="auto"/>
        </w:rPr>
        <w:t>（</w:t>
      </w:r>
      <w:r>
        <w:rPr>
          <w:color w:val="auto"/>
        </w:rPr>
        <w:fldChar w:fldCharType="begin"/>
      </w:r>
      <w:r>
        <w:rPr>
          <w:color w:val="auto"/>
        </w:rPr>
        <w:instrText xml:space="preserve"> HYPERLINK "https://ec.picc.com/" </w:instrText>
      </w:r>
      <w:r>
        <w:rPr>
          <w:color w:val="auto"/>
        </w:rPr>
        <w:fldChar w:fldCharType="separate"/>
      </w:r>
      <w:r>
        <w:rPr>
          <w:color w:val="auto"/>
        </w:rPr>
        <w:t>https://ec.picc.com/</w:t>
      </w:r>
      <w:r>
        <w:rPr>
          <w:color w:val="auto"/>
        </w:rPr>
        <w:fldChar w:fldCharType="end"/>
      </w:r>
      <w:r>
        <w:rPr>
          <w:color w:val="auto"/>
        </w:rPr>
        <w:t xml:space="preserve"> ）申请</w:t>
      </w:r>
      <w:r>
        <w:rPr>
          <w:color w:val="auto"/>
          <w:spacing w:val="-1"/>
        </w:rPr>
        <w:t>注册入库，审核通过后方可申请参与项目，注册入库详情</w:t>
      </w:r>
      <w:r>
        <w:rPr>
          <w:color w:val="auto"/>
          <w:spacing w:val="-6"/>
        </w:rPr>
        <w:t>请登录采购门户查阅《供应商入库指引手册》。</w:t>
      </w:r>
    </w:p>
    <w:p>
      <w:pPr>
        <w:pStyle w:val="2"/>
        <w:spacing w:before="220" w:line="218" w:lineRule="auto"/>
        <w:ind w:left="27"/>
        <w:rPr>
          <w:color w:val="auto"/>
        </w:rPr>
      </w:pPr>
      <w:r>
        <w:rPr>
          <w:color w:val="auto"/>
          <w:spacing w:val="-4"/>
        </w:rPr>
        <w:t>（三）本公告公告期限为</w:t>
      </w:r>
      <w:r>
        <w:rPr>
          <w:color w:val="auto"/>
          <w:spacing w:val="-30"/>
        </w:rPr>
        <w:t xml:space="preserve"> </w:t>
      </w:r>
      <w:r>
        <w:rPr>
          <w:color w:val="auto"/>
          <w:spacing w:val="-4"/>
        </w:rPr>
        <w:t>5</w:t>
      </w:r>
      <w:r>
        <w:rPr>
          <w:color w:val="auto"/>
          <w:spacing w:val="-45"/>
        </w:rPr>
        <w:t xml:space="preserve"> </w:t>
      </w:r>
      <w:r>
        <w:rPr>
          <w:color w:val="auto"/>
          <w:spacing w:val="-4"/>
        </w:rPr>
        <w:t>个工作日。</w:t>
      </w:r>
    </w:p>
    <w:p>
      <w:pPr>
        <w:pStyle w:val="2"/>
        <w:spacing w:before="202" w:line="220" w:lineRule="auto"/>
        <w:ind w:left="27"/>
        <w:outlineLvl w:val="0"/>
        <w:rPr>
          <w:color w:val="auto"/>
          <w:sz w:val="24"/>
          <w:szCs w:val="24"/>
        </w:rPr>
      </w:pPr>
      <w:r>
        <w:rPr>
          <w:b/>
          <w:bCs/>
          <w:color w:val="auto"/>
          <w:spacing w:val="-4"/>
          <w:sz w:val="24"/>
          <w:szCs w:val="24"/>
        </w:rPr>
        <w:t>八、监督部门</w:t>
      </w:r>
    </w:p>
    <w:p>
      <w:pPr>
        <w:pStyle w:val="2"/>
        <w:spacing w:before="140" w:line="219" w:lineRule="auto"/>
        <w:ind w:left="338"/>
        <w:rPr>
          <w:color w:val="auto"/>
        </w:rPr>
      </w:pPr>
      <w:r>
        <w:rPr>
          <w:color w:val="auto"/>
        </w:rPr>
        <w:t>本招标项目的监督部门为</w:t>
      </w:r>
      <w:r>
        <w:rPr>
          <w:color w:val="auto"/>
        </w:rPr>
        <w:t>中国人民财产保险股份有限公司榆</w:t>
      </w:r>
      <w:r>
        <w:rPr>
          <w:color w:val="auto"/>
          <w:spacing w:val="-1"/>
        </w:rPr>
        <w:t>林市分公司财务会计部</w:t>
      </w:r>
      <w:r>
        <w:rPr>
          <w:color w:val="auto"/>
          <w:spacing w:val="-1"/>
        </w:rPr>
        <w:t>。</w:t>
      </w:r>
    </w:p>
    <w:p>
      <w:pPr>
        <w:pStyle w:val="2"/>
        <w:spacing w:before="128" w:line="221" w:lineRule="auto"/>
        <w:ind w:left="29"/>
        <w:outlineLvl w:val="0"/>
        <w:rPr>
          <w:color w:val="auto"/>
          <w:sz w:val="24"/>
          <w:szCs w:val="24"/>
        </w:rPr>
      </w:pPr>
      <w:r>
        <w:rPr>
          <w:b/>
          <w:bCs/>
          <w:color w:val="auto"/>
          <w:spacing w:val="-5"/>
          <w:sz w:val="24"/>
          <w:szCs w:val="24"/>
        </w:rPr>
        <w:t>九、联系方式</w:t>
      </w:r>
    </w:p>
    <w:p>
      <w:pPr>
        <w:pStyle w:val="2"/>
        <w:spacing w:before="195" w:line="220" w:lineRule="auto"/>
        <w:ind w:left="338"/>
        <w:rPr>
          <w:color w:val="auto"/>
        </w:rPr>
      </w:pPr>
      <w:r>
        <w:rPr>
          <w:color w:val="auto"/>
          <w:spacing w:val="-1"/>
        </w:rPr>
        <w:t>招 标 人：</w:t>
      </w:r>
      <w:r>
        <w:rPr>
          <w:color w:val="auto"/>
          <w:spacing w:val="-1"/>
        </w:rPr>
        <w:t>中国人民财产保险股份有限公司榆林市分公司</w:t>
      </w:r>
    </w:p>
    <w:p>
      <w:pPr>
        <w:pStyle w:val="2"/>
        <w:spacing w:before="217" w:line="220" w:lineRule="auto"/>
        <w:ind w:left="337"/>
        <w:rPr>
          <w:color w:val="auto"/>
        </w:rPr>
      </w:pPr>
      <w:r>
        <w:rPr>
          <w:color w:val="auto"/>
          <w:spacing w:val="-1"/>
        </w:rPr>
        <w:t>地    址：</w:t>
      </w:r>
      <w:r>
        <w:rPr>
          <w:color w:val="auto"/>
          <w:spacing w:val="-1"/>
        </w:rPr>
        <w:t>陕西省榆林市长城北路人保财险分公司</w:t>
      </w:r>
    </w:p>
    <w:p>
      <w:pPr>
        <w:pStyle w:val="2"/>
        <w:spacing w:before="218" w:line="220" w:lineRule="auto"/>
        <w:ind w:left="338"/>
        <w:rPr>
          <w:color w:val="auto"/>
        </w:rPr>
      </w:pPr>
      <w:r>
        <w:rPr>
          <w:color w:val="auto"/>
          <w:spacing w:val="-3"/>
        </w:rPr>
        <w:t>联</w:t>
      </w:r>
      <w:r>
        <w:rPr>
          <w:color w:val="auto"/>
          <w:spacing w:val="16"/>
        </w:rPr>
        <w:t xml:space="preserve"> </w:t>
      </w:r>
      <w:r>
        <w:rPr>
          <w:color w:val="auto"/>
          <w:spacing w:val="-3"/>
        </w:rPr>
        <w:t>系 人：</w:t>
      </w:r>
      <w:r>
        <w:rPr>
          <w:color w:val="auto"/>
          <w:spacing w:val="-3"/>
        </w:rPr>
        <w:t>任彩艳</w:t>
      </w:r>
    </w:p>
    <w:p>
      <w:pPr>
        <w:pStyle w:val="2"/>
        <w:spacing w:before="218" w:line="222" w:lineRule="auto"/>
        <w:ind w:left="361"/>
        <w:rPr>
          <w:color w:val="auto"/>
        </w:rPr>
      </w:pPr>
      <w:r>
        <w:rPr>
          <w:color w:val="auto"/>
          <w:spacing w:val="-2"/>
        </w:rPr>
        <w:t>电    话：</w:t>
      </w:r>
      <w:r>
        <w:rPr>
          <w:color w:val="auto"/>
          <w:spacing w:val="-2"/>
        </w:rPr>
        <w:t>0912-3549174</w:t>
      </w:r>
    </w:p>
    <w:p>
      <w:pPr>
        <w:pStyle w:val="2"/>
        <w:spacing w:before="215" w:line="220" w:lineRule="auto"/>
        <w:ind w:left="361"/>
        <w:rPr>
          <w:color w:val="auto"/>
        </w:rPr>
      </w:pPr>
      <w:r>
        <w:rPr>
          <w:color w:val="auto"/>
          <w:spacing w:val="-5"/>
        </w:rPr>
        <w:t>电子邮件：</w:t>
      </w:r>
      <w:r>
        <w:rPr>
          <w:color w:val="auto"/>
          <w:spacing w:val="-5"/>
        </w:rPr>
        <w:t>/</w:t>
      </w:r>
    </w:p>
    <w:p>
      <w:pPr>
        <w:spacing w:line="307" w:lineRule="auto"/>
        <w:rPr>
          <w:rFonts w:ascii="Arial"/>
          <w:color w:val="auto"/>
          <w:sz w:val="21"/>
        </w:rPr>
      </w:pPr>
    </w:p>
    <w:p>
      <w:pPr>
        <w:spacing w:line="307" w:lineRule="auto"/>
        <w:rPr>
          <w:rFonts w:ascii="Arial"/>
          <w:color w:val="auto"/>
          <w:sz w:val="21"/>
        </w:rPr>
      </w:pPr>
    </w:p>
    <w:p>
      <w:pPr>
        <w:pStyle w:val="2"/>
        <w:spacing w:before="69" w:line="219" w:lineRule="auto"/>
        <w:ind w:left="338"/>
        <w:rPr>
          <w:color w:val="auto"/>
        </w:rPr>
      </w:pPr>
      <w:r>
        <w:rPr>
          <w:color w:val="auto"/>
          <w:spacing w:val="-1"/>
        </w:rPr>
        <w:t>招标代理机构：</w:t>
      </w:r>
      <w:r>
        <w:rPr>
          <w:color w:val="auto"/>
          <w:spacing w:val="-1"/>
        </w:rPr>
        <w:t>四川国际招标有限责任公司</w:t>
      </w:r>
    </w:p>
    <w:p>
      <w:pPr>
        <w:pStyle w:val="2"/>
        <w:spacing w:before="218" w:line="220" w:lineRule="auto"/>
        <w:ind w:left="337"/>
        <w:rPr>
          <w:color w:val="auto"/>
        </w:rPr>
      </w:pPr>
      <w:r>
        <w:rPr>
          <w:color w:val="auto"/>
          <w:spacing w:val="-2"/>
        </w:rPr>
        <w:t xml:space="preserve">地    址： </w:t>
      </w:r>
      <w:r>
        <w:rPr>
          <w:color w:val="auto"/>
          <w:spacing w:val="-2"/>
        </w:rPr>
        <w:t>西安市高新区唐延路</w:t>
      </w:r>
      <w:r>
        <w:rPr>
          <w:color w:val="auto"/>
          <w:spacing w:val="-38"/>
        </w:rPr>
        <w:t xml:space="preserve"> </w:t>
      </w:r>
      <w:r>
        <w:rPr>
          <w:color w:val="auto"/>
          <w:spacing w:val="-2"/>
        </w:rPr>
        <w:t>35</w:t>
      </w:r>
      <w:r>
        <w:rPr>
          <w:color w:val="auto"/>
          <w:spacing w:val="-39"/>
        </w:rPr>
        <w:t xml:space="preserve"> </w:t>
      </w:r>
      <w:r>
        <w:rPr>
          <w:color w:val="auto"/>
          <w:spacing w:val="-2"/>
        </w:rPr>
        <w:t>号旺座现代城</w:t>
      </w:r>
      <w:r>
        <w:rPr>
          <w:color w:val="auto"/>
          <w:spacing w:val="-47"/>
        </w:rPr>
        <w:t xml:space="preserve"> </w:t>
      </w:r>
      <w:r>
        <w:rPr>
          <w:color w:val="auto"/>
          <w:spacing w:val="-2"/>
        </w:rPr>
        <w:t>G</w:t>
      </w:r>
      <w:r>
        <w:rPr>
          <w:color w:val="auto"/>
          <w:spacing w:val="-42"/>
        </w:rPr>
        <w:t xml:space="preserve"> </w:t>
      </w:r>
      <w:r>
        <w:rPr>
          <w:color w:val="auto"/>
          <w:spacing w:val="-2"/>
        </w:rPr>
        <w:t>座</w:t>
      </w:r>
      <w:r>
        <w:rPr>
          <w:color w:val="auto"/>
          <w:spacing w:val="-42"/>
        </w:rPr>
        <w:t xml:space="preserve"> </w:t>
      </w:r>
      <w:r>
        <w:rPr>
          <w:color w:val="auto"/>
          <w:spacing w:val="-2"/>
        </w:rPr>
        <w:t>2301</w:t>
      </w:r>
      <w:r>
        <w:rPr>
          <w:color w:val="auto"/>
          <w:spacing w:val="-41"/>
        </w:rPr>
        <w:t xml:space="preserve"> </w:t>
      </w:r>
      <w:r>
        <w:rPr>
          <w:color w:val="auto"/>
          <w:spacing w:val="-2"/>
        </w:rPr>
        <w:t>室</w:t>
      </w:r>
    </w:p>
    <w:p>
      <w:pPr>
        <w:spacing w:line="220" w:lineRule="auto"/>
        <w:rPr>
          <w:color w:val="auto"/>
        </w:rPr>
        <w:sectPr>
          <w:pgSz w:w="11906" w:h="16839"/>
          <w:pgMar w:top="1431" w:right="1785" w:bottom="0" w:left="1785" w:header="0" w:footer="0" w:gutter="0"/>
          <w:cols w:space="720" w:num="1"/>
        </w:sectPr>
      </w:pPr>
    </w:p>
    <w:p>
      <w:pPr>
        <w:pStyle w:val="2"/>
        <w:spacing w:before="139" w:line="220" w:lineRule="auto"/>
        <w:ind w:left="338"/>
        <w:rPr>
          <w:color w:val="auto"/>
        </w:rPr>
      </w:pPr>
      <w:r>
        <w:rPr>
          <w:color w:val="auto"/>
          <w:spacing w:val="-3"/>
        </w:rPr>
        <w:t>联 系</w:t>
      </w:r>
      <w:r>
        <w:rPr>
          <w:color w:val="auto"/>
          <w:spacing w:val="19"/>
        </w:rPr>
        <w:t xml:space="preserve"> </w:t>
      </w:r>
      <w:r>
        <w:rPr>
          <w:color w:val="auto"/>
          <w:spacing w:val="-3"/>
        </w:rPr>
        <w:t>人：</w:t>
      </w:r>
      <w:r>
        <w:rPr>
          <w:color w:val="auto"/>
          <w:spacing w:val="8"/>
        </w:rPr>
        <w:t xml:space="preserve"> </w:t>
      </w:r>
      <w:r>
        <w:rPr>
          <w:color w:val="auto"/>
          <w:spacing w:val="-3"/>
        </w:rPr>
        <w:t>郝丽鹏、张祎多</w:t>
      </w:r>
    </w:p>
    <w:p>
      <w:pPr>
        <w:pStyle w:val="2"/>
        <w:spacing w:before="217" w:line="222" w:lineRule="auto"/>
        <w:ind w:left="361"/>
        <w:rPr>
          <w:color w:val="auto"/>
        </w:rPr>
      </w:pPr>
      <w:r>
        <w:rPr>
          <w:color w:val="auto"/>
          <w:spacing w:val="-2"/>
        </w:rPr>
        <w:t>电    话：</w:t>
      </w:r>
      <w:r>
        <w:rPr>
          <w:color w:val="auto"/>
          <w:spacing w:val="14"/>
        </w:rPr>
        <w:t xml:space="preserve"> </w:t>
      </w:r>
      <w:r>
        <w:rPr>
          <w:color w:val="auto"/>
          <w:spacing w:val="-2"/>
        </w:rPr>
        <w:t>029-88854273-8010</w:t>
      </w:r>
    </w:p>
    <w:p>
      <w:pPr>
        <w:pStyle w:val="2"/>
        <w:spacing w:before="215" w:line="220" w:lineRule="auto"/>
        <w:ind w:left="361"/>
        <w:rPr>
          <w:color w:val="auto"/>
        </w:rPr>
      </w:pPr>
      <w:r>
        <w:rPr>
          <w:color w:val="auto"/>
          <w:spacing w:val="-4"/>
        </w:rPr>
        <w:t xml:space="preserve">电子邮件： </w:t>
      </w:r>
      <w:r>
        <w:rPr>
          <w:color w:val="auto"/>
          <w:spacing w:val="-4"/>
        </w:rPr>
        <w:t>/</w:t>
      </w:r>
    </w:p>
    <w:p>
      <w:pPr>
        <w:spacing w:line="253" w:lineRule="auto"/>
        <w:rPr>
          <w:rFonts w:ascii="Arial"/>
          <w:color w:val="auto"/>
          <w:sz w:val="21"/>
        </w:rPr>
      </w:pPr>
    </w:p>
    <w:p>
      <w:pPr>
        <w:spacing w:line="253" w:lineRule="auto"/>
        <w:rPr>
          <w:rFonts w:ascii="Arial"/>
          <w:color w:val="auto"/>
          <w:sz w:val="21"/>
        </w:rPr>
      </w:pPr>
    </w:p>
    <w:p>
      <w:pPr>
        <w:spacing w:line="253" w:lineRule="auto"/>
        <w:rPr>
          <w:rFonts w:ascii="Arial"/>
          <w:color w:val="auto"/>
          <w:sz w:val="21"/>
        </w:rPr>
      </w:pPr>
    </w:p>
    <w:p>
      <w:pPr>
        <w:spacing w:line="253" w:lineRule="auto"/>
        <w:rPr>
          <w:rFonts w:ascii="Arial"/>
          <w:color w:val="auto"/>
          <w:sz w:val="21"/>
        </w:rPr>
      </w:pPr>
    </w:p>
    <w:p>
      <w:pPr>
        <w:spacing w:line="253" w:lineRule="auto"/>
        <w:rPr>
          <w:rFonts w:ascii="Arial"/>
          <w:color w:val="auto"/>
          <w:sz w:val="21"/>
        </w:rPr>
      </w:pPr>
    </w:p>
    <w:p>
      <w:pPr>
        <w:spacing w:line="254" w:lineRule="auto"/>
        <w:rPr>
          <w:rFonts w:ascii="Arial"/>
          <w:color w:val="auto"/>
          <w:sz w:val="21"/>
        </w:rPr>
      </w:pPr>
    </w:p>
    <w:sectPr>
      <w:pgSz w:w="11906" w:h="16839"/>
      <w:pgMar w:top="1431" w:right="1785" w:bottom="0" w:left="178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F591136"/>
    <w:rsid w:val="1A1919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1364</Words>
  <Characters>1541</Characters>
  <TotalTime>0</TotalTime>
  <ScaleCrop>false</ScaleCrop>
  <LinksUpToDate>false</LinksUpToDate>
  <CharactersWithSpaces>1700</CharactersWithSpaces>
  <Application>WPS Office_11.8.2.12086_F1E327BC-269C-435d-A152-05C5408002CA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2018-06-27T08:53:00Z</dcterms:created>
  <dc:creator>Toby</dc:creator>
  <cp:lastModifiedBy>任彩艳</cp:lastModifiedBy>
  <dcterms:modified xsi:type="dcterms:W3CDTF">2025-12-11T08:09:53Z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2025-12-11T14:24:41Z</vt:filetime>
  </property>
  <property fmtid="{D5CDD505-2E9C-101B-9397-08002B2CF9AE}" pid="4" name="KSOTemplateDocerSaveRecord">
    <vt:lpwstr>eyJoZGlkIjoiZDY2Mjg2MjYwODVkYjVlZGQ2Mjg0NjY4Y2M4NmY3MGYiLCJ1c2VySWQiOiI2MDM4ODc3OTYifQ==</vt:lpwstr>
  </property>
  <property fmtid="{D5CDD505-2E9C-101B-9397-08002B2CF9AE}" pid="5" name="KSOProductBuildVer">
    <vt:lpwstr>2052-11.8.2.12086</vt:lpwstr>
  </property>
  <property fmtid="{D5CDD505-2E9C-101B-9397-08002B2CF9AE}" pid="6" name="ICV">
    <vt:lpwstr>C0EAD29B08ED4D128E07D0DE02082054_12</vt:lpwstr>
  </property>
</Properties>
</file>