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ind w:firstLine="660"/>
        <w:rPr>
          <w:rFonts w:ascii="宋体" w:hAnsi="宋体" w:eastAsia="宋体" w:cs="宋体"/>
          <w:color w:val="auto"/>
          <w:sz w:val="24"/>
          <w:szCs w:val="24"/>
        </w:rPr>
      </w:pPr>
      <w:bookmarkStart w:id="0" w:name="_GoBack"/>
      <w:r>
        <w:rPr>
          <w:rFonts w:ascii="宋体" w:hAnsi="宋体" w:eastAsia="宋体" w:cs="宋体"/>
          <w:b/>
          <w:bCs/>
          <w:color w:val="auto"/>
          <w:sz w:val="24"/>
          <w:szCs w:val="24"/>
        </w:rPr>
        <w:t>人保财险朔州市分公司</w:t>
      </w:r>
      <w:r>
        <w:rPr>
          <w:rFonts w:hint="eastAsia" w:ascii="宋体" w:hAnsi="宋体" w:cs="宋体"/>
          <w:b/>
          <w:bCs/>
          <w:color w:val="auto"/>
          <w:sz w:val="24"/>
          <w:szCs w:val="24"/>
          <w:lang w:val="en-US" w:eastAsia="zh-CN"/>
        </w:rPr>
        <w:t>关于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</w:rPr>
        <w:t>食堂餐饮服务采购项目</w:t>
      </w:r>
      <w:r>
        <w:rPr>
          <w:rFonts w:hint="eastAsia" w:ascii="宋体" w:hAnsi="宋体" w:cs="宋体"/>
          <w:b/>
          <w:bCs/>
          <w:color w:val="auto"/>
          <w:sz w:val="24"/>
          <w:szCs w:val="24"/>
          <w:lang w:val="en-US" w:eastAsia="zh-CN"/>
        </w:rPr>
        <w:t>供应商征集的</w:t>
      </w:r>
      <w:r>
        <w:rPr>
          <w:rFonts w:ascii="宋体" w:hAnsi="宋体" w:eastAsia="宋体" w:cs="宋体"/>
          <w:b/>
          <w:bCs/>
          <w:color w:val="auto"/>
          <w:sz w:val="24"/>
          <w:szCs w:val="24"/>
        </w:rPr>
        <w:t>公告</w:t>
      </w:r>
      <w:r>
        <w:rPr>
          <w:rFonts w:ascii="宋体" w:hAnsi="宋体" w:eastAsia="宋体" w:cs="宋体"/>
          <w:color w:val="auto"/>
          <w:sz w:val="24"/>
          <w:szCs w:val="24"/>
        </w:rPr>
        <w:br w:type="textWrapping"/>
      </w:r>
      <w:r>
        <w:rPr>
          <w:rFonts w:ascii="宋体" w:hAnsi="宋体" w:eastAsia="宋体" w:cs="宋体"/>
          <w:color w:val="auto"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 xml:space="preserve">    </w:t>
      </w:r>
      <w:r>
        <w:rPr>
          <w:rFonts w:ascii="宋体" w:hAnsi="宋体" w:eastAsia="宋体" w:cs="宋体"/>
          <w:color w:val="auto"/>
          <w:sz w:val="24"/>
          <w:szCs w:val="24"/>
        </w:rPr>
        <w:t>我公司对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食堂餐饮服务采购</w:t>
      </w:r>
      <w:r>
        <w:rPr>
          <w:rFonts w:ascii="宋体" w:hAnsi="宋体" w:eastAsia="宋体" w:cs="宋体"/>
          <w:color w:val="auto"/>
          <w:sz w:val="24"/>
          <w:szCs w:val="24"/>
        </w:rPr>
        <w:t>项目已启动，现公开征集项目候选供应商，征集时间自</w:t>
      </w:r>
      <w:r>
        <w:rPr>
          <w:rFonts w:ascii="宋体" w:hAnsi="宋体" w:eastAsia="宋体" w:cs="宋体"/>
          <w:color w:val="auto"/>
          <w:sz w:val="24"/>
          <w:szCs w:val="24"/>
        </w:rPr>
        <w:t>202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6</w:t>
      </w:r>
      <w:r>
        <w:rPr>
          <w:rFonts w:ascii="宋体" w:hAnsi="宋体" w:eastAsia="宋体" w:cs="宋体"/>
          <w:color w:val="auto"/>
          <w:sz w:val="24"/>
          <w:szCs w:val="24"/>
        </w:rPr>
        <w:t>年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5</w:t>
      </w:r>
      <w:r>
        <w:rPr>
          <w:rFonts w:ascii="宋体" w:hAnsi="宋体" w:eastAsia="宋体" w:cs="宋体"/>
          <w:color w:val="auto"/>
          <w:sz w:val="24"/>
          <w:szCs w:val="24"/>
        </w:rPr>
        <w:t>月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15</w:t>
      </w:r>
      <w:r>
        <w:rPr>
          <w:rFonts w:ascii="宋体" w:hAnsi="宋体" w:eastAsia="宋体" w:cs="宋体"/>
          <w:color w:val="auto"/>
          <w:sz w:val="24"/>
          <w:szCs w:val="24"/>
        </w:rPr>
        <w:t>日截至202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6年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5</w:t>
      </w:r>
      <w:r>
        <w:rPr>
          <w:rFonts w:ascii="宋体" w:hAnsi="宋体" w:eastAsia="宋体" w:cs="宋体"/>
          <w:color w:val="auto"/>
          <w:sz w:val="24"/>
          <w:szCs w:val="24"/>
        </w:rPr>
        <w:t>月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21</w:t>
      </w:r>
      <w:r>
        <w:rPr>
          <w:rFonts w:ascii="宋体" w:hAnsi="宋体" w:eastAsia="宋体" w:cs="宋体"/>
          <w:color w:val="auto"/>
          <w:sz w:val="24"/>
          <w:szCs w:val="24"/>
        </w:rPr>
        <w:t>日</w:t>
      </w:r>
      <w:r>
        <w:rPr>
          <w:rFonts w:ascii="宋体" w:hAnsi="宋体" w:eastAsia="宋体" w:cs="宋体"/>
          <w:color w:val="auto"/>
          <w:sz w:val="24"/>
          <w:szCs w:val="24"/>
        </w:rPr>
        <w:t>，欢迎参与。</w:t>
      </w:r>
      <w:r>
        <w:rPr>
          <w:rFonts w:ascii="宋体" w:hAnsi="宋体" w:eastAsia="宋体" w:cs="宋体"/>
          <w:color w:val="auto"/>
          <w:sz w:val="24"/>
          <w:szCs w:val="24"/>
        </w:rPr>
        <w:br w:type="textWrapping"/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   </w:t>
      </w:r>
      <w:r>
        <w:rPr>
          <w:rFonts w:ascii="宋体" w:hAnsi="宋体" w:eastAsia="宋体" w:cs="宋体"/>
          <w:color w:val="auto"/>
          <w:sz w:val="24"/>
          <w:szCs w:val="24"/>
        </w:rPr>
        <w:t>一、采购人</w:t>
      </w:r>
      <w:r>
        <w:rPr>
          <w:rFonts w:ascii="宋体" w:hAnsi="宋体" w:eastAsia="宋体" w:cs="宋体"/>
          <w:color w:val="auto"/>
          <w:sz w:val="24"/>
          <w:szCs w:val="24"/>
        </w:rPr>
        <w:br w:type="textWrapping"/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   </w:t>
      </w:r>
      <w:r>
        <w:rPr>
          <w:rFonts w:ascii="宋体" w:hAnsi="宋体" w:eastAsia="宋体" w:cs="宋体"/>
          <w:color w:val="auto"/>
          <w:sz w:val="24"/>
          <w:szCs w:val="24"/>
        </w:rPr>
        <w:t>中国人民财产保险股份有限公司朔州市分公司</w:t>
      </w:r>
      <w:r>
        <w:rPr>
          <w:rFonts w:ascii="宋体" w:hAnsi="宋体" w:eastAsia="宋体" w:cs="宋体"/>
          <w:color w:val="auto"/>
          <w:sz w:val="24"/>
          <w:szCs w:val="24"/>
        </w:rPr>
        <w:br w:type="textWrapping"/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    </w:t>
      </w:r>
      <w:r>
        <w:rPr>
          <w:rFonts w:ascii="宋体" w:hAnsi="宋体" w:eastAsia="宋体" w:cs="宋体"/>
          <w:color w:val="auto"/>
          <w:sz w:val="24"/>
          <w:szCs w:val="24"/>
        </w:rPr>
        <w:t>二、采购需求</w:t>
      </w:r>
      <w:r>
        <w:rPr>
          <w:rFonts w:ascii="宋体" w:hAnsi="宋体" w:eastAsia="宋体" w:cs="宋体"/>
          <w:color w:val="auto"/>
          <w:sz w:val="24"/>
          <w:szCs w:val="24"/>
        </w:rPr>
        <w:br w:type="textWrapping"/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对食堂餐饮服务</w:t>
      </w:r>
      <w:r>
        <w:rPr>
          <w:rFonts w:ascii="宋体" w:hAnsi="宋体" w:eastAsia="宋体" w:cs="宋体"/>
          <w:color w:val="auto"/>
          <w:sz w:val="24"/>
          <w:szCs w:val="24"/>
        </w:rPr>
        <w:t>供应商集采要求：</w:t>
      </w:r>
    </w:p>
    <w:p>
      <w:pPr>
        <w:spacing w:line="560" w:lineRule="exact"/>
        <w:ind w:firstLine="480" w:firstLineChars="200"/>
        <w:rPr>
          <w:rFonts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（一）、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运作模式：食堂为员工福利性工作餐厅，不对外营业，拟采取“包工包料+管理费”的外包方式，公司对供应商服务质量进行跟踪监督，按月支付服务费用。</w:t>
      </w:r>
    </w:p>
    <w:p>
      <w:pPr>
        <w:spacing w:line="560" w:lineRule="exact"/>
        <w:ind w:firstLine="480" w:firstLineChars="200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（二）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、资质要求：食堂承包商应具有符合饮食服务企业的工商营业执照、</w:t>
      </w:r>
      <w:r>
        <w:rPr>
          <w:rFonts w:ascii="宋体" w:hAnsi="宋体" w:eastAsia="宋体" w:cs="宋体"/>
          <w:color w:val="auto"/>
          <w:sz w:val="24"/>
          <w:szCs w:val="24"/>
        </w:rPr>
        <w:t>卫生许可证等，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具有独立法人资格。食堂承包商雇佣</w:t>
      </w:r>
      <w:r>
        <w:rPr>
          <w:rFonts w:ascii="宋体" w:hAnsi="宋体" w:eastAsia="宋体" w:cs="宋体"/>
          <w:color w:val="auto"/>
          <w:sz w:val="24"/>
          <w:szCs w:val="24"/>
        </w:rPr>
        <w:t>的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从业人员必须持有健康证。</w:t>
      </w:r>
    </w:p>
    <w:p>
      <w:pPr>
        <w:spacing w:line="560" w:lineRule="exact"/>
        <w:ind w:firstLine="480" w:firstLineChars="200"/>
        <w:rPr>
          <w:rFonts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（三）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、经营场所：公司为食堂承包商提供经营场地、餐厅、餐桌及厨房设备，提供水、电、燃料、</w:t>
      </w:r>
      <w:r>
        <w:rPr>
          <w:rFonts w:ascii="宋体" w:hAnsi="宋体" w:eastAsia="宋体" w:cs="宋体"/>
          <w:color w:val="auto"/>
          <w:sz w:val="24"/>
          <w:szCs w:val="24"/>
        </w:rPr>
        <w:t>低耗品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。食堂承包商要爱护</w:t>
      </w:r>
      <w:r>
        <w:rPr>
          <w:rFonts w:ascii="宋体" w:hAnsi="宋体" w:eastAsia="宋体" w:cs="宋体"/>
          <w:color w:val="auto"/>
          <w:sz w:val="24"/>
          <w:szCs w:val="24"/>
        </w:rPr>
        <w:t>餐饮设施，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保证在承包期间设施设备完好。</w:t>
      </w:r>
    </w:p>
    <w:p>
      <w:pPr>
        <w:spacing w:line="560" w:lineRule="exact"/>
        <w:ind w:firstLine="480" w:firstLineChars="200"/>
        <w:rPr>
          <w:rFonts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（四）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、服务标准：食堂承包商必须保证餐饮卫生安全，在提供营养配餐中要保证食材质量，突出新鲜、绿色、健康。</w:t>
      </w:r>
    </w:p>
    <w:p>
      <w:pPr>
        <w:spacing w:line="560" w:lineRule="exact"/>
        <w:ind w:firstLine="480" w:firstLineChars="200"/>
        <w:rPr>
          <w:rFonts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（五）</w:t>
      </w:r>
      <w:r>
        <w:rPr>
          <w:rFonts w:ascii="宋体" w:hAnsi="宋体" w:eastAsia="宋体" w:cs="宋体"/>
          <w:color w:val="auto"/>
          <w:sz w:val="24"/>
          <w:szCs w:val="24"/>
        </w:rPr>
        <w:t>、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特殊需求：为承接的会议用餐和接待用餐提供具有个性化的服务。在特殊节日期间，提供对应的节日食品。</w:t>
      </w:r>
    </w:p>
    <w:p>
      <w:pPr>
        <w:spacing w:line="560" w:lineRule="exact"/>
        <w:ind w:firstLine="480" w:firstLineChars="200"/>
        <w:rPr>
          <w:rFonts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（六）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、食谱标准：早餐，两个凉菜、鸡蛋、奶、主食。午餐，四菜（两凉两热）、主食。晚餐，三菜（一凉两热）、主食。</w:t>
      </w:r>
    </w:p>
    <w:p>
      <w:pPr>
        <w:spacing w:line="560" w:lineRule="exact"/>
        <w:ind w:firstLine="480" w:firstLineChars="200"/>
        <w:rPr>
          <w:rFonts w:hint="eastAsia"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（七）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、履约保证：合同期为</w:t>
      </w:r>
      <w:r>
        <w:rPr>
          <w:rFonts w:ascii="宋体" w:hAnsi="宋体" w:eastAsia="宋体" w:cs="宋体"/>
          <w:color w:val="auto"/>
          <w:sz w:val="24"/>
          <w:szCs w:val="24"/>
        </w:rPr>
        <w:t>3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年，食堂承包商确定后，须在承包期间交纳3000元保证金，合同期满或合同中止后，经营期间未发生食品安全事故，保证金全额退还。合同履行期间，供应商不得中途撤出</w:t>
      </w:r>
      <w:r>
        <w:rPr>
          <w:rFonts w:ascii="宋体" w:hAnsi="宋体" w:eastAsia="宋体" w:cs="宋体"/>
          <w:color w:val="auto"/>
          <w:sz w:val="24"/>
          <w:szCs w:val="24"/>
        </w:rPr>
        <w:t>、不得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转让、转包服务。服务期</w:t>
      </w:r>
      <w:r>
        <w:rPr>
          <w:rFonts w:ascii="宋体" w:hAnsi="宋体" w:eastAsia="宋体" w:cs="宋体"/>
          <w:color w:val="auto"/>
          <w:sz w:val="24"/>
          <w:szCs w:val="24"/>
        </w:rPr>
        <w:t>内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，食堂伙食</w:t>
      </w:r>
      <w:r>
        <w:rPr>
          <w:rFonts w:ascii="宋体" w:hAnsi="宋体" w:eastAsia="宋体" w:cs="宋体"/>
          <w:color w:val="auto"/>
          <w:sz w:val="24"/>
          <w:szCs w:val="24"/>
        </w:rPr>
        <w:t>监督管理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小组对</w:t>
      </w:r>
      <w:r>
        <w:rPr>
          <w:rFonts w:ascii="宋体" w:hAnsi="宋体" w:eastAsia="宋体" w:cs="宋体"/>
          <w:color w:val="auto"/>
          <w:sz w:val="24"/>
          <w:szCs w:val="24"/>
        </w:rPr>
        <w:t>供应商进行评价，</w:t>
      </w:r>
      <w:r>
        <w:rPr>
          <w:rFonts w:hint="eastAsia" w:ascii="宋体" w:hAnsi="宋体" w:eastAsia="宋体" w:cs="宋体"/>
          <w:color w:val="auto"/>
          <w:sz w:val="24"/>
          <w:szCs w:val="24"/>
        </w:rPr>
        <w:t xml:space="preserve"> 达到</w:t>
      </w:r>
      <w:r>
        <w:rPr>
          <w:rFonts w:ascii="宋体" w:hAnsi="宋体" w:eastAsia="宋体" w:cs="宋体"/>
          <w:color w:val="auto"/>
          <w:sz w:val="24"/>
          <w:szCs w:val="24"/>
        </w:rPr>
        <w:t>良好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时，合同</w:t>
      </w:r>
      <w:r>
        <w:rPr>
          <w:rFonts w:ascii="宋体" w:hAnsi="宋体" w:eastAsia="宋体" w:cs="宋体"/>
          <w:color w:val="auto"/>
          <w:sz w:val="24"/>
          <w:szCs w:val="24"/>
        </w:rPr>
        <w:t>期满后，可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以进行续约。</w:t>
      </w:r>
    </w:p>
    <w:p>
      <w:pPr>
        <w:spacing w:line="560" w:lineRule="exact"/>
        <w:ind w:left="239" w:leftChars="114" w:firstLine="240" w:firstLineChars="100"/>
        <w:rPr>
          <w:rFonts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四、供应商报名方式</w:t>
      </w:r>
      <w:r>
        <w:rPr>
          <w:rFonts w:hint="eastAsia" w:ascii="宋体" w:hAnsi="宋体" w:eastAsia="宋体" w:cs="宋体"/>
          <w:color w:val="auto"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color w:val="auto"/>
          <w:sz w:val="24"/>
          <w:szCs w:val="24"/>
        </w:rPr>
        <w:t>（一）报名截止日期：202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6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年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月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21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日</w:t>
      </w:r>
      <w:r>
        <w:rPr>
          <w:rFonts w:hint="eastAsia" w:ascii="宋体" w:hAnsi="宋体" w:eastAsia="宋体" w:cs="宋体"/>
          <w:color w:val="auto"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color w:val="auto"/>
          <w:sz w:val="24"/>
          <w:szCs w:val="24"/>
        </w:rPr>
        <w:t>（二）报名资料：凡有意向参加该采购项目的供应商，需提供满足资质要求的相应证明资料，包括但不限于营业执照、资质文件等。</w:t>
      </w:r>
      <w:r>
        <w:rPr>
          <w:rFonts w:hint="eastAsia" w:ascii="宋体" w:hAnsi="宋体" w:eastAsia="宋体" w:cs="宋体"/>
          <w:color w:val="auto"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color w:val="auto"/>
          <w:sz w:val="24"/>
          <w:szCs w:val="24"/>
        </w:rPr>
        <w:t>（三）报名地点：朔州市开发南</w:t>
      </w:r>
      <w:r>
        <w:rPr>
          <w:rFonts w:hint="eastAsia" w:ascii="宋体" w:hAnsi="宋体" w:cs="宋体"/>
          <w:color w:val="auto"/>
          <w:sz w:val="24"/>
          <w:szCs w:val="24"/>
          <w:lang w:eastAsia="zh-CN"/>
        </w:rPr>
        <w:t>路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人保财险朔州市分公司5楼503室</w:t>
      </w:r>
      <w:r>
        <w:rPr>
          <w:rFonts w:hint="eastAsia" w:ascii="宋体" w:hAnsi="宋体" w:eastAsia="宋体" w:cs="宋体"/>
          <w:color w:val="auto"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color w:val="auto"/>
          <w:sz w:val="24"/>
          <w:szCs w:val="24"/>
        </w:rPr>
        <w:t>（四）报名方式：可采用现场或电话、电子邮件等多种方式提供报名材料。</w:t>
      </w:r>
      <w:r>
        <w:rPr>
          <w:rFonts w:hint="eastAsia" w:ascii="宋体" w:hAnsi="宋体" w:eastAsia="宋体" w:cs="宋体"/>
          <w:color w:val="auto"/>
          <w:sz w:val="24"/>
          <w:szCs w:val="24"/>
        </w:rPr>
        <w:br w:type="textWrapping"/>
      </w:r>
      <w:r>
        <w:rPr>
          <w:rFonts w:ascii="宋体" w:hAnsi="宋体" w:eastAsia="宋体" w:cs="宋体"/>
          <w:color w:val="auto"/>
          <w:sz w:val="24"/>
          <w:szCs w:val="24"/>
        </w:rPr>
        <w:t>报名（咨询）联系人：王俊芳</w:t>
      </w:r>
      <w:r>
        <w:rPr>
          <w:rFonts w:ascii="宋体" w:hAnsi="宋体" w:eastAsia="宋体" w:cs="宋体"/>
          <w:color w:val="auto"/>
          <w:sz w:val="24"/>
          <w:szCs w:val="24"/>
        </w:rPr>
        <w:br w:type="textWrapping"/>
      </w:r>
      <w:r>
        <w:rPr>
          <w:rFonts w:ascii="宋体" w:hAnsi="宋体" w:eastAsia="宋体" w:cs="宋体"/>
          <w:color w:val="auto"/>
          <w:sz w:val="24"/>
          <w:szCs w:val="24"/>
        </w:rPr>
        <w:t>联系方式：0349-2025769、13703502379</w:t>
      </w:r>
      <w:r>
        <w:rPr>
          <w:rFonts w:ascii="宋体" w:hAnsi="宋体" w:eastAsia="宋体" w:cs="宋体"/>
          <w:color w:val="auto"/>
          <w:sz w:val="24"/>
          <w:szCs w:val="24"/>
        </w:rPr>
        <w:br w:type="textWrapping"/>
      </w:r>
      <w:r>
        <w:rPr>
          <w:rFonts w:ascii="宋体" w:hAnsi="宋体" w:eastAsia="宋体" w:cs="宋体"/>
          <w:color w:val="auto"/>
          <w:sz w:val="24"/>
          <w:szCs w:val="24"/>
        </w:rPr>
        <w:t>邮    箱：</w:t>
      </w:r>
      <w:r>
        <w:rPr>
          <w:rFonts w:ascii="宋体" w:hAnsi="宋体" w:eastAsia="宋体" w:cs="宋体"/>
          <w:color w:val="auto"/>
          <w:sz w:val="24"/>
          <w:szCs w:val="24"/>
        </w:rPr>
        <w:fldChar w:fldCharType="begin"/>
      </w:r>
      <w:r>
        <w:rPr>
          <w:rFonts w:ascii="宋体" w:hAnsi="宋体" w:eastAsia="宋体" w:cs="宋体"/>
          <w:color w:val="auto"/>
          <w:sz w:val="24"/>
          <w:szCs w:val="24"/>
        </w:rPr>
        <w:instrText xml:space="preserve"> HYPERLINK "mailto:wangjunfang01@shanx.picc.com.cn" </w:instrText>
      </w:r>
      <w:r>
        <w:rPr>
          <w:rFonts w:ascii="宋体" w:hAnsi="宋体" w:eastAsia="宋体" w:cs="宋体"/>
          <w:color w:val="auto"/>
          <w:sz w:val="24"/>
          <w:szCs w:val="24"/>
        </w:rPr>
        <w:fldChar w:fldCharType="separate"/>
      </w:r>
      <w:r>
        <w:rPr>
          <w:rStyle w:val="6"/>
          <w:rFonts w:ascii="宋体" w:hAnsi="宋体" w:eastAsia="宋体" w:cs="宋体"/>
          <w:color w:val="auto"/>
          <w:sz w:val="24"/>
          <w:szCs w:val="24"/>
        </w:rPr>
        <w:t>wangjunfang01@shanx.picc.com.cn</w:t>
      </w:r>
      <w:r>
        <w:rPr>
          <w:rFonts w:ascii="宋体" w:hAnsi="宋体" w:eastAsia="宋体" w:cs="宋体"/>
          <w:color w:val="auto"/>
          <w:sz w:val="24"/>
          <w:szCs w:val="24"/>
        </w:rPr>
        <w:fldChar w:fldCharType="end"/>
      </w:r>
    </w:p>
    <w:p>
      <w:pPr>
        <w:spacing w:line="560" w:lineRule="exact"/>
        <w:ind w:left="239" w:leftChars="114" w:firstLine="240" w:firstLineChars="100"/>
        <w:rPr>
          <w:rFonts w:hint="default" w:ascii="宋体" w:hAnsi="宋体" w:eastAsia="宋体" w:cs="宋体"/>
          <w:color w:val="auto"/>
          <w:sz w:val="24"/>
          <w:szCs w:val="24"/>
          <w:lang w:val="en-US" w:eastAsia="zh-CN"/>
        </w:rPr>
      </w:pPr>
    </w:p>
    <w:p>
      <w:pPr>
        <w:spacing w:line="560" w:lineRule="exact"/>
        <w:rPr>
          <w:rFonts w:hint="eastAsia" w:ascii="宋体" w:hAnsi="宋体" w:eastAsia="宋体" w:cs="宋体"/>
          <w:color w:val="auto"/>
          <w:sz w:val="24"/>
          <w:szCs w:val="24"/>
        </w:rPr>
      </w:pPr>
    </w:p>
    <w:p>
      <w:pPr>
        <w:spacing w:line="560" w:lineRule="exact"/>
        <w:ind w:left="4312" w:leftChars="1596" w:hanging="960" w:hangingChars="400"/>
        <w:rPr>
          <w:rFonts w:hint="default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</w:rPr>
        <w:t>中国人民财产保险股份有限公司朔州市分公司</w:t>
      </w:r>
      <w:r>
        <w:rPr>
          <w:rFonts w:hint="eastAsia" w:ascii="宋体" w:hAnsi="宋体" w:eastAsia="宋体" w:cs="宋体"/>
          <w:color w:val="auto"/>
          <w:sz w:val="24"/>
          <w:szCs w:val="24"/>
        </w:rPr>
        <w:br w:type="textWrapping"/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2026年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月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15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日</w:t>
      </w:r>
    </w:p>
    <w:bookmarkEnd w:id="0"/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8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E4130F"/>
    <w:rsid w:val="172F77DF"/>
    <w:rsid w:val="21BC6CAA"/>
    <w:rsid w:val="28BC07C2"/>
    <w:rsid w:val="28E17F1F"/>
    <w:rsid w:val="2B2C1C56"/>
    <w:rsid w:val="324819F7"/>
    <w:rsid w:val="38D714CC"/>
    <w:rsid w:val="39923CE5"/>
    <w:rsid w:val="42C827BF"/>
    <w:rsid w:val="54FF1559"/>
    <w:rsid w:val="5E926AD9"/>
    <w:rsid w:val="5F205220"/>
    <w:rsid w:val="697A0B6B"/>
    <w:rsid w:val="74F03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styleId="6">
    <w:name w:val="Hyperlink"/>
    <w:basedOn w:val="5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7</TotalTime>
  <ScaleCrop>false</ScaleCrop>
  <LinksUpToDate>false</LinksUpToDate>
  <CharactersWithSpaces>0</CharactersWithSpaces>
  <Application>WPS Office_11.8.2.12086_F1E327BC-269C-435d-A152-05C5408002CA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2026-03-25T09:10:00Z</dcterms:created>
  <dc:creator>Administrator</dc:creator>
  <cp:lastModifiedBy>Administrator</cp:lastModifiedBy>
  <dcterms:modified xsi:type="dcterms:W3CDTF">2026-05-15T08:46:25Z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2052-11.8.2.12086</vt:lpwstr>
  </property>
  <property fmtid="{D5CDD505-2E9C-101B-9397-08002B2CF9AE}" pid="3" name="ICV">
    <vt:lpwstr>EAFE26DEB76D471D85212D6EB9F24AA2</vt:lpwstr>
  </property>
</Properties>
</file>