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FB2DD" w14:textId="77777777" w:rsidR="00032C81" w:rsidRDefault="00032C81" w:rsidP="00032C81">
      <w:pPr>
        <w:keepNext/>
        <w:keepLines/>
        <w:spacing w:after="0" w:line="360" w:lineRule="auto"/>
        <w:jc w:val="center"/>
        <w:outlineLvl w:val="0"/>
        <w:rPr>
          <w:rFonts w:ascii="仿宋" w:eastAsia="仿宋" w:hAnsi="仿宋" w:cs="仿宋"/>
          <w:b/>
          <w:kern w:val="44"/>
          <w:sz w:val="28"/>
          <w:szCs w:val="28"/>
          <w14:ligatures w14:val="none"/>
        </w:rPr>
      </w:pPr>
      <w:r w:rsidRPr="00032C81">
        <w:rPr>
          <w:rFonts w:ascii="仿宋" w:eastAsia="仿宋" w:hAnsi="仿宋" w:cs="仿宋"/>
          <w:b/>
          <w:kern w:val="44"/>
          <w:sz w:val="28"/>
          <w:szCs w:val="28"/>
          <w14:ligatures w14:val="none"/>
        </w:rPr>
        <w:t>人保寿险上海市分公司2026-2029年员工食堂餐饮服务采购项目（二次）</w:t>
      </w:r>
    </w:p>
    <w:p w14:paraId="71135EC0" w14:textId="07BAA45A" w:rsidR="00032C81" w:rsidRPr="00032C81" w:rsidRDefault="00032C81" w:rsidP="00032C81">
      <w:pPr>
        <w:keepNext/>
        <w:keepLines/>
        <w:spacing w:after="0" w:line="360" w:lineRule="auto"/>
        <w:jc w:val="center"/>
        <w:outlineLvl w:val="0"/>
        <w:rPr>
          <w:rFonts w:ascii="仿宋" w:eastAsia="仿宋" w:hAnsi="仿宋" w:cs="仿宋"/>
          <w:b/>
          <w:kern w:val="44"/>
          <w:sz w:val="28"/>
          <w:szCs w:val="28"/>
          <w14:ligatures w14:val="none"/>
        </w:rPr>
      </w:pPr>
      <w:r w:rsidRPr="00032C81">
        <w:rPr>
          <w:rFonts w:ascii="仿宋" w:eastAsia="仿宋" w:hAnsi="仿宋" w:cs="仿宋"/>
          <w:b/>
          <w:kern w:val="44"/>
          <w:sz w:val="28"/>
          <w:szCs w:val="28"/>
          <w14:ligatures w14:val="none"/>
        </w:rPr>
        <w:t>竞争性磋商公告</w:t>
      </w:r>
    </w:p>
    <w:p w14:paraId="0F26D075"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r w:rsidRPr="00032C81">
        <w:rPr>
          <w:rFonts w:ascii="仿宋" w:eastAsia="仿宋" w:hAnsi="仿宋" w:cs="仿宋"/>
          <w:b/>
          <w:bCs/>
          <w:sz w:val="24"/>
          <w14:ligatures w14:val="none"/>
        </w:rPr>
        <w:t>一、采购条件</w:t>
      </w:r>
    </w:p>
    <w:p w14:paraId="5F17D0C6" w14:textId="77777777" w:rsidR="00032C81" w:rsidRPr="00032C81" w:rsidRDefault="00032C81" w:rsidP="00032C81">
      <w:pPr>
        <w:wordWrap w:val="0"/>
        <w:spacing w:after="0" w:line="360" w:lineRule="auto"/>
        <w:ind w:firstLineChars="200" w:firstLine="480"/>
        <w:jc w:val="both"/>
        <w:textAlignment w:val="baseline"/>
        <w:rPr>
          <w:rFonts w:ascii="仿宋" w:eastAsia="仿宋" w:hAnsi="仿宋" w:cs="Cambria Math"/>
          <w:sz w:val="24"/>
          <w14:ligatures w14:val="none"/>
        </w:rPr>
      </w:pPr>
      <w:bookmarkStart w:id="0" w:name="_Hlk69906010"/>
      <w:r w:rsidRPr="00032C81">
        <w:rPr>
          <w:rFonts w:ascii="仿宋" w:eastAsia="仿宋" w:hAnsi="仿宋" w:cs="宋体"/>
          <w:sz w:val="24"/>
          <w14:ligatures w14:val="none"/>
        </w:rPr>
        <w:t>本采购项目</w:t>
      </w:r>
      <w:r w:rsidRPr="00032C81">
        <w:rPr>
          <w:rFonts w:ascii="仿宋" w:eastAsia="仿宋" w:hAnsi="仿宋" w:cs="宋体"/>
          <w:sz w:val="24"/>
          <w:u w:val="single"/>
          <w14:ligatures w14:val="none"/>
        </w:rPr>
        <w:t>人保寿险上海市分公司2026-2029年员工食堂餐饮服务采购项目（二次）</w:t>
      </w:r>
      <w:r w:rsidRPr="00032C81">
        <w:rPr>
          <w:rFonts w:ascii="仿宋" w:eastAsia="仿宋" w:hAnsi="仿宋" w:cs="宋体"/>
          <w:sz w:val="24"/>
          <w14:ligatures w14:val="none"/>
        </w:rPr>
        <w:t>（采购编号：2640STCH1802）由</w:t>
      </w:r>
      <w:r w:rsidRPr="00032C81">
        <w:rPr>
          <w:rFonts w:ascii="仿宋" w:eastAsia="仿宋" w:hAnsi="仿宋" w:cs="宋体"/>
          <w:sz w:val="24"/>
          <w:u w:val="single"/>
          <w14:ligatures w14:val="none"/>
        </w:rPr>
        <w:t>中国人民人寿保险股份有限公司上海市分公司</w:t>
      </w:r>
      <w:r w:rsidRPr="00032C81">
        <w:rPr>
          <w:rFonts w:ascii="仿宋" w:eastAsia="仿宋" w:hAnsi="仿宋" w:cs="宋体"/>
          <w:sz w:val="24"/>
          <w14:ligatures w14:val="none"/>
        </w:rPr>
        <w:t>（以下简称“采购人”）</w:t>
      </w:r>
      <w:r w:rsidRPr="00032C81">
        <w:rPr>
          <w:rFonts w:ascii="仿宋" w:eastAsia="仿宋" w:hAnsi="仿宋" w:cs="仿宋"/>
          <w:sz w:val="24"/>
          <w14:ligatures w14:val="none"/>
        </w:rPr>
        <w:t>批准并落实资金，</w:t>
      </w:r>
      <w:r w:rsidRPr="00032C81">
        <w:rPr>
          <w:rFonts w:ascii="仿宋" w:eastAsia="仿宋" w:hAnsi="仿宋" w:cs="宋体"/>
          <w:sz w:val="24"/>
          <w14:ligatures w14:val="none"/>
        </w:rPr>
        <w:t>组织本项目的相关采购工作，采购合同由</w:t>
      </w:r>
      <w:r w:rsidRPr="00032C81">
        <w:rPr>
          <w:rFonts w:ascii="仿宋" w:eastAsia="仿宋" w:hAnsi="仿宋" w:cs="宋体"/>
          <w:sz w:val="24"/>
          <w:u w:val="single"/>
          <w14:ligatures w14:val="none"/>
        </w:rPr>
        <w:t>中国人民人寿保险股份有限公司上海市分公司</w:t>
      </w:r>
      <w:r w:rsidRPr="00032C81">
        <w:rPr>
          <w:rFonts w:ascii="仿宋" w:eastAsia="仿宋" w:hAnsi="仿宋" w:cs="宋体"/>
          <w:sz w:val="24"/>
          <w14:ligatures w14:val="none"/>
        </w:rPr>
        <w:t>（以下简称“人保寿险上海市分公司”）根据中选结果与中选供应商签署。</w:t>
      </w:r>
      <w:bookmarkEnd w:id="0"/>
      <w:r w:rsidRPr="00032C81">
        <w:rPr>
          <w:rFonts w:ascii="仿宋" w:eastAsia="仿宋" w:hAnsi="仿宋" w:cs="宋体"/>
          <w:sz w:val="24"/>
          <w14:ligatures w14:val="none"/>
        </w:rPr>
        <w:t>现委托</w:t>
      </w:r>
      <w:r w:rsidRPr="00032C81">
        <w:rPr>
          <w:rFonts w:ascii="仿宋" w:eastAsia="仿宋" w:hAnsi="仿宋" w:cs="宋体"/>
          <w:sz w:val="24"/>
          <w:u w:val="single"/>
          <w14:ligatures w14:val="none"/>
        </w:rPr>
        <w:t xml:space="preserve">中钢招标有限责任公司 </w:t>
      </w:r>
      <w:r w:rsidRPr="00032C81">
        <w:rPr>
          <w:rFonts w:ascii="仿宋" w:eastAsia="仿宋" w:hAnsi="仿宋" w:cs="宋体"/>
          <w:sz w:val="24"/>
          <w14:ligatures w14:val="none"/>
        </w:rPr>
        <w:t>（以下简称“采购代理机构”）进行</w:t>
      </w:r>
      <w:r w:rsidRPr="00032C81">
        <w:rPr>
          <w:rFonts w:ascii="仿宋" w:eastAsia="仿宋" w:hAnsi="仿宋" w:cs="Times New Roman"/>
          <w:sz w:val="24"/>
          <w14:ligatures w14:val="none"/>
        </w:rPr>
        <w:t>竞争性磋商采购</w:t>
      </w:r>
      <w:r w:rsidRPr="00032C81">
        <w:rPr>
          <w:rFonts w:ascii="仿宋" w:eastAsia="仿宋" w:hAnsi="仿宋" w:cs="宋体"/>
          <w:sz w:val="24"/>
          <w14:ligatures w14:val="none"/>
        </w:rPr>
        <w:t>，有意向且具有提供标的</w:t>
      </w:r>
      <w:proofErr w:type="gramStart"/>
      <w:r w:rsidRPr="00032C81">
        <w:rPr>
          <w:rFonts w:ascii="仿宋" w:eastAsia="仿宋" w:hAnsi="仿宋" w:cs="宋体"/>
          <w:sz w:val="24"/>
          <w14:ligatures w14:val="none"/>
        </w:rPr>
        <w:t>物能力</w:t>
      </w:r>
      <w:proofErr w:type="gramEnd"/>
      <w:r w:rsidRPr="00032C81">
        <w:rPr>
          <w:rFonts w:ascii="仿宋" w:eastAsia="仿宋" w:hAnsi="仿宋" w:cs="宋体"/>
          <w:sz w:val="24"/>
          <w14:ligatures w14:val="none"/>
        </w:rPr>
        <w:t>的潜在供应商（以下简称“供应商”）可前来响应</w:t>
      </w:r>
      <w:r w:rsidRPr="00032C81">
        <w:rPr>
          <w:rFonts w:ascii="仿宋" w:eastAsia="仿宋" w:hAnsi="仿宋" w:cs="仿宋"/>
          <w:sz w:val="24"/>
          <w14:ligatures w14:val="none"/>
        </w:rPr>
        <w:t>。</w:t>
      </w:r>
    </w:p>
    <w:p w14:paraId="2FB12594"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bookmarkStart w:id="1" w:name="_Toc100672392"/>
      <w:bookmarkStart w:id="2" w:name="_Toc453254780"/>
      <w:r w:rsidRPr="00032C81">
        <w:rPr>
          <w:rFonts w:ascii="仿宋" w:eastAsia="仿宋" w:hAnsi="仿宋" w:cs="仿宋"/>
          <w:b/>
          <w:bCs/>
          <w:sz w:val="24"/>
          <w14:ligatures w14:val="none"/>
        </w:rPr>
        <w:t>二、项目概况与采购范围</w:t>
      </w:r>
      <w:bookmarkEnd w:id="1"/>
      <w:bookmarkEnd w:id="2"/>
    </w:p>
    <w:p w14:paraId="39FB7CF4" w14:textId="77777777" w:rsidR="00032C81" w:rsidRPr="00032C81" w:rsidRDefault="00032C81" w:rsidP="00032C81">
      <w:pPr>
        <w:widowControl/>
        <w:spacing w:after="0" w:line="360" w:lineRule="auto"/>
        <w:ind w:firstLineChars="200" w:firstLine="480"/>
        <w:rPr>
          <w:rFonts w:ascii="仿宋" w:eastAsia="仿宋" w:hAnsi="仿宋" w:cs="Times New Roman"/>
          <w:kern w:val="0"/>
          <w:sz w:val="24"/>
          <w14:ligatures w14:val="none"/>
        </w:rPr>
      </w:pPr>
      <w:bookmarkStart w:id="3" w:name="_Toc100672393"/>
      <w:bookmarkStart w:id="4" w:name="_Toc728591551"/>
      <w:r w:rsidRPr="00032C81">
        <w:rPr>
          <w:rFonts w:ascii="仿宋" w:eastAsia="仿宋" w:hAnsi="仿宋" w:cs="宋体"/>
          <w:kern w:val="0"/>
          <w:sz w:val="24"/>
          <w:szCs w:val="20"/>
          <w14:ligatures w14:val="none"/>
        </w:rPr>
        <w:t>2.1</w:t>
      </w:r>
      <w:r w:rsidRPr="00032C81">
        <w:rPr>
          <w:rFonts w:ascii="仿宋" w:eastAsia="仿宋" w:hAnsi="仿宋" w:cs="Times New Roman"/>
          <w:kern w:val="0"/>
          <w:sz w:val="24"/>
          <w:szCs w:val="20"/>
          <w14:ligatures w14:val="none"/>
        </w:rPr>
        <w:t>项目名称：</w:t>
      </w:r>
      <w:bookmarkStart w:id="5" w:name="_Hlk123633343"/>
      <w:r w:rsidRPr="00032C81">
        <w:rPr>
          <w:rFonts w:ascii="仿宋" w:eastAsia="仿宋" w:hAnsi="仿宋" w:cs="宋体"/>
          <w:kern w:val="0"/>
          <w:sz w:val="24"/>
          <w:szCs w:val="20"/>
          <w14:ligatures w14:val="none"/>
        </w:rPr>
        <w:t>人保寿险上海市分公司2026-2029年员工食堂餐饮服务采购项目（二次）。</w:t>
      </w:r>
      <w:bookmarkEnd w:id="5"/>
    </w:p>
    <w:p w14:paraId="7FF55C7A"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2.2采购范围：</w:t>
      </w:r>
      <w:bookmarkStart w:id="6" w:name="_Hlk69456860"/>
      <w:r w:rsidRPr="00032C81">
        <w:rPr>
          <w:rFonts w:ascii="仿宋" w:eastAsia="仿宋" w:hAnsi="仿宋" w:cs="宋体"/>
          <w:sz w:val="24"/>
          <w14:ligatures w14:val="none"/>
        </w:rPr>
        <w:t>本项目拟采购</w:t>
      </w:r>
      <w:bookmarkEnd w:id="6"/>
      <w:r w:rsidRPr="00032C81">
        <w:rPr>
          <w:rFonts w:ascii="仿宋" w:eastAsia="仿宋" w:hAnsi="仿宋" w:cs="宋体"/>
          <w:sz w:val="24"/>
          <w14:ligatures w14:val="none"/>
        </w:rPr>
        <w:t>人保寿险上海市分公司2026-2029年员工食堂餐饮服务采购项目（二次）。具体内容及要</w:t>
      </w:r>
      <w:proofErr w:type="gramStart"/>
      <w:r w:rsidRPr="00032C81">
        <w:rPr>
          <w:rFonts w:ascii="仿宋" w:eastAsia="仿宋" w:hAnsi="仿宋" w:cs="宋体"/>
          <w:sz w:val="24"/>
          <w14:ligatures w14:val="none"/>
        </w:rPr>
        <w:t>求见磋商</w:t>
      </w:r>
      <w:proofErr w:type="gramEnd"/>
      <w:r w:rsidRPr="00032C81">
        <w:rPr>
          <w:rFonts w:ascii="仿宋" w:eastAsia="仿宋" w:hAnsi="仿宋" w:cs="宋体"/>
          <w:sz w:val="24"/>
          <w14:ligatures w14:val="none"/>
        </w:rPr>
        <w:t>文件第五章采购需求。</w:t>
      </w:r>
    </w:p>
    <w:p w14:paraId="02E9AB3C"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2.3项目性质：服务。</w:t>
      </w:r>
    </w:p>
    <w:p w14:paraId="595ADA76"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 xml:space="preserve">2.4 </w:t>
      </w:r>
      <w:proofErr w:type="gramStart"/>
      <w:r w:rsidRPr="00032C81">
        <w:rPr>
          <w:rFonts w:ascii="仿宋" w:eastAsia="仿宋" w:hAnsi="仿宋" w:cs="宋体"/>
          <w:sz w:val="24"/>
          <w14:ligatures w14:val="none"/>
        </w:rPr>
        <w:t>标包划分</w:t>
      </w:r>
      <w:proofErr w:type="gramEnd"/>
      <w:r w:rsidRPr="00032C81">
        <w:rPr>
          <w:rFonts w:ascii="仿宋" w:eastAsia="仿宋" w:hAnsi="仿宋" w:cs="宋体"/>
          <w:sz w:val="24"/>
          <w14:ligatures w14:val="none"/>
        </w:rPr>
        <w:t>：本项目划分为1个标包，情况如下：</w:t>
      </w:r>
    </w:p>
    <w:tbl>
      <w:tblPr>
        <w:tblW w:w="45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2807"/>
        <w:gridCol w:w="2788"/>
        <w:gridCol w:w="1918"/>
      </w:tblGrid>
      <w:tr w:rsidR="00032C81" w:rsidRPr="00032C81" w14:paraId="07CDE757" w14:textId="77777777" w:rsidTr="00E40224">
        <w:trPr>
          <w:trHeight w:val="459"/>
          <w:jc w:val="center"/>
        </w:trPr>
        <w:tc>
          <w:tcPr>
            <w:tcW w:w="731" w:type="pct"/>
            <w:vAlign w:val="center"/>
          </w:tcPr>
          <w:p w14:paraId="0D7BCD85" w14:textId="77777777" w:rsidR="00032C81" w:rsidRPr="00032C81" w:rsidRDefault="00032C81" w:rsidP="00032C81">
            <w:pPr>
              <w:widowControl/>
              <w:spacing w:after="0" w:line="240" w:lineRule="auto"/>
              <w:jc w:val="center"/>
              <w:rPr>
                <w:rFonts w:ascii="仿宋" w:eastAsia="仿宋" w:hAnsi="仿宋" w:cs="宋体"/>
                <w:b/>
                <w:bCs/>
                <w:sz w:val="24"/>
                <w14:ligatures w14:val="none"/>
              </w:rPr>
            </w:pPr>
            <w:proofErr w:type="gramStart"/>
            <w:r w:rsidRPr="00032C81">
              <w:rPr>
                <w:rFonts w:ascii="仿宋" w:eastAsia="仿宋" w:hAnsi="仿宋" w:cs="宋体"/>
                <w:b/>
                <w:bCs/>
                <w:sz w:val="24"/>
                <w14:ligatures w14:val="none"/>
              </w:rPr>
              <w:t>标包号</w:t>
            </w:r>
            <w:proofErr w:type="gramEnd"/>
          </w:p>
        </w:tc>
        <w:tc>
          <w:tcPr>
            <w:tcW w:w="1595" w:type="pct"/>
            <w:vAlign w:val="center"/>
          </w:tcPr>
          <w:p w14:paraId="618819F7" w14:textId="77777777" w:rsidR="00032C81" w:rsidRPr="00032C81" w:rsidRDefault="00032C81" w:rsidP="00032C81">
            <w:pPr>
              <w:widowControl/>
              <w:spacing w:after="0" w:line="240" w:lineRule="auto"/>
              <w:jc w:val="center"/>
              <w:rPr>
                <w:rFonts w:ascii="仿宋" w:eastAsia="仿宋" w:hAnsi="仿宋" w:cs="宋体"/>
                <w:b/>
                <w:bCs/>
                <w:sz w:val="24"/>
                <w14:ligatures w14:val="none"/>
              </w:rPr>
            </w:pPr>
            <w:proofErr w:type="gramStart"/>
            <w:r w:rsidRPr="00032C81">
              <w:rPr>
                <w:rFonts w:ascii="仿宋" w:eastAsia="仿宋" w:hAnsi="仿宋" w:cs="宋体"/>
                <w:b/>
                <w:bCs/>
                <w:sz w:val="24"/>
                <w14:ligatures w14:val="none"/>
              </w:rPr>
              <w:t>标包名称</w:t>
            </w:r>
            <w:proofErr w:type="gramEnd"/>
          </w:p>
        </w:tc>
        <w:tc>
          <w:tcPr>
            <w:tcW w:w="1584" w:type="pct"/>
            <w:vAlign w:val="center"/>
          </w:tcPr>
          <w:p w14:paraId="3D5910D7" w14:textId="77777777" w:rsidR="00032C81" w:rsidRPr="00032C81" w:rsidRDefault="00032C81" w:rsidP="00032C81">
            <w:pPr>
              <w:widowControl/>
              <w:spacing w:after="0" w:line="240" w:lineRule="auto"/>
              <w:jc w:val="center"/>
              <w:rPr>
                <w:rFonts w:ascii="仿宋" w:eastAsia="仿宋" w:hAnsi="仿宋" w:cs="宋体"/>
                <w:b/>
                <w:bCs/>
                <w:sz w:val="24"/>
                <w14:ligatures w14:val="none"/>
              </w:rPr>
            </w:pPr>
            <w:r w:rsidRPr="00032C81">
              <w:rPr>
                <w:rFonts w:ascii="仿宋" w:eastAsia="仿宋" w:hAnsi="仿宋" w:cs="宋体"/>
                <w:b/>
                <w:bCs/>
                <w:sz w:val="24"/>
                <w14:ligatures w14:val="none"/>
              </w:rPr>
              <w:t>采购内容/数量</w:t>
            </w:r>
          </w:p>
        </w:tc>
        <w:tc>
          <w:tcPr>
            <w:tcW w:w="1090" w:type="pct"/>
            <w:vAlign w:val="center"/>
          </w:tcPr>
          <w:p w14:paraId="1CE7E877" w14:textId="77777777" w:rsidR="00032C81" w:rsidRPr="00032C81" w:rsidRDefault="00032C81" w:rsidP="00032C81">
            <w:pPr>
              <w:widowControl/>
              <w:spacing w:after="0" w:line="240" w:lineRule="auto"/>
              <w:jc w:val="center"/>
              <w:rPr>
                <w:rFonts w:ascii="仿宋" w:eastAsia="仿宋" w:hAnsi="仿宋" w:cs="宋体"/>
                <w:b/>
                <w:bCs/>
                <w:sz w:val="24"/>
                <w14:ligatures w14:val="none"/>
              </w:rPr>
            </w:pPr>
            <w:r w:rsidRPr="00032C81">
              <w:rPr>
                <w:rFonts w:ascii="仿宋" w:eastAsia="仿宋" w:hAnsi="仿宋" w:cs="宋体"/>
                <w:b/>
                <w:bCs/>
                <w:sz w:val="24"/>
                <w14:ligatures w14:val="none"/>
              </w:rPr>
              <w:t>中选供应商数量（N）</w:t>
            </w:r>
          </w:p>
        </w:tc>
      </w:tr>
      <w:tr w:rsidR="00032C81" w:rsidRPr="00032C81" w14:paraId="768BD287" w14:textId="77777777" w:rsidTr="00E40224">
        <w:trPr>
          <w:trHeight w:val="459"/>
          <w:jc w:val="center"/>
        </w:trPr>
        <w:tc>
          <w:tcPr>
            <w:tcW w:w="731" w:type="pct"/>
            <w:vAlign w:val="center"/>
          </w:tcPr>
          <w:p w14:paraId="01309A60" w14:textId="77777777" w:rsidR="00032C81" w:rsidRPr="00032C81" w:rsidRDefault="00032C81" w:rsidP="00032C81">
            <w:pPr>
              <w:widowControl/>
              <w:spacing w:after="0" w:line="240" w:lineRule="auto"/>
              <w:jc w:val="center"/>
              <w:rPr>
                <w:rFonts w:ascii="仿宋" w:eastAsia="仿宋" w:hAnsi="仿宋" w:cs="宋体"/>
                <w:sz w:val="24"/>
                <w14:ligatures w14:val="none"/>
              </w:rPr>
            </w:pPr>
            <w:proofErr w:type="gramStart"/>
            <w:r w:rsidRPr="00032C81">
              <w:rPr>
                <w:rFonts w:ascii="仿宋" w:eastAsia="仿宋" w:hAnsi="仿宋" w:cs="宋体"/>
                <w:sz w:val="24"/>
                <w14:ligatures w14:val="none"/>
              </w:rPr>
              <w:t>标包</w:t>
            </w:r>
            <w:proofErr w:type="gramEnd"/>
            <w:r w:rsidRPr="00032C81">
              <w:rPr>
                <w:rFonts w:ascii="仿宋" w:eastAsia="仿宋" w:hAnsi="仿宋" w:cs="宋体"/>
                <w:sz w:val="24"/>
                <w14:ligatures w14:val="none"/>
              </w:rPr>
              <w:t>1</w:t>
            </w:r>
          </w:p>
        </w:tc>
        <w:tc>
          <w:tcPr>
            <w:tcW w:w="1595" w:type="pct"/>
            <w:vAlign w:val="center"/>
          </w:tcPr>
          <w:p w14:paraId="409EF6F8" w14:textId="77777777" w:rsidR="00032C81" w:rsidRPr="00032C81" w:rsidRDefault="00032C81" w:rsidP="00032C81">
            <w:pPr>
              <w:widowControl/>
              <w:spacing w:after="0" w:line="240" w:lineRule="auto"/>
              <w:jc w:val="center"/>
              <w:rPr>
                <w:rFonts w:ascii="仿宋" w:eastAsia="仿宋" w:hAnsi="仿宋" w:cs="宋体"/>
                <w:sz w:val="24"/>
                <w14:ligatures w14:val="none"/>
              </w:rPr>
            </w:pPr>
            <w:r w:rsidRPr="00032C81">
              <w:rPr>
                <w:rFonts w:ascii="仿宋" w:eastAsia="仿宋" w:hAnsi="仿宋" w:cs="宋体"/>
                <w:sz w:val="24"/>
                <w14:ligatures w14:val="none"/>
              </w:rPr>
              <w:t>人保寿险上海市分公司2026-2029年员工食堂餐饮服务采购项目（二次）</w:t>
            </w:r>
          </w:p>
        </w:tc>
        <w:tc>
          <w:tcPr>
            <w:tcW w:w="1584" w:type="pct"/>
            <w:vAlign w:val="center"/>
          </w:tcPr>
          <w:p w14:paraId="2D755460" w14:textId="77777777" w:rsidR="00032C81" w:rsidRPr="00032C81" w:rsidRDefault="00032C81" w:rsidP="00032C81">
            <w:pPr>
              <w:widowControl/>
              <w:spacing w:after="0" w:line="240" w:lineRule="auto"/>
              <w:jc w:val="both"/>
              <w:rPr>
                <w:rFonts w:ascii="仿宋" w:eastAsia="仿宋" w:hAnsi="仿宋" w:cs="宋体"/>
                <w:sz w:val="24"/>
                <w14:ligatures w14:val="none"/>
              </w:rPr>
            </w:pPr>
            <w:r w:rsidRPr="00032C81">
              <w:rPr>
                <w:rFonts w:ascii="仿宋" w:eastAsia="仿宋" w:hAnsi="仿宋" w:cs="宋体"/>
                <w:sz w:val="24"/>
                <w14:ligatures w14:val="none"/>
              </w:rPr>
              <w:t>拟选定1家供应商，为人保寿险上海市分公司员工提供早、午两餐的餐饮服务，具体内容及要</w:t>
            </w:r>
            <w:proofErr w:type="gramStart"/>
            <w:r w:rsidRPr="00032C81">
              <w:rPr>
                <w:rFonts w:ascii="仿宋" w:eastAsia="仿宋" w:hAnsi="仿宋" w:cs="宋体"/>
                <w:sz w:val="24"/>
                <w14:ligatures w14:val="none"/>
              </w:rPr>
              <w:t>求见磋商</w:t>
            </w:r>
            <w:proofErr w:type="gramEnd"/>
            <w:r w:rsidRPr="00032C81">
              <w:rPr>
                <w:rFonts w:ascii="仿宋" w:eastAsia="仿宋" w:hAnsi="仿宋" w:cs="宋体"/>
                <w:sz w:val="24"/>
                <w14:ligatures w14:val="none"/>
              </w:rPr>
              <w:t>文件第五章采购需求。</w:t>
            </w:r>
          </w:p>
        </w:tc>
        <w:tc>
          <w:tcPr>
            <w:tcW w:w="1090" w:type="pct"/>
            <w:vAlign w:val="center"/>
          </w:tcPr>
          <w:p w14:paraId="0932A25F" w14:textId="77777777" w:rsidR="00032C81" w:rsidRPr="00032C81" w:rsidRDefault="00032C81" w:rsidP="00032C81">
            <w:pPr>
              <w:widowControl/>
              <w:spacing w:after="0" w:line="240" w:lineRule="auto"/>
              <w:jc w:val="center"/>
              <w:rPr>
                <w:rFonts w:ascii="仿宋" w:eastAsia="仿宋" w:hAnsi="仿宋" w:cs="宋体"/>
                <w:sz w:val="24"/>
                <w14:ligatures w14:val="none"/>
              </w:rPr>
            </w:pPr>
            <w:r w:rsidRPr="00032C81">
              <w:rPr>
                <w:rFonts w:ascii="仿宋" w:eastAsia="仿宋" w:hAnsi="仿宋" w:cs="宋体"/>
                <w:sz w:val="24"/>
                <w14:ligatures w14:val="none"/>
              </w:rPr>
              <w:t>1家</w:t>
            </w:r>
          </w:p>
        </w:tc>
      </w:tr>
    </w:tbl>
    <w:p w14:paraId="6D1871D6"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2.5服务期限：自合同签订之日起3年。</w:t>
      </w:r>
    </w:p>
    <w:p w14:paraId="5DD4150D"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2.6实施地点：上海市黄浦区福佑路8号B1。</w:t>
      </w:r>
    </w:p>
    <w:p w14:paraId="2C388CBC"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r w:rsidRPr="00032C81">
        <w:rPr>
          <w:rFonts w:ascii="仿宋" w:eastAsia="仿宋" w:hAnsi="仿宋" w:cs="仿宋"/>
          <w:b/>
          <w:bCs/>
          <w:sz w:val="24"/>
          <w14:ligatures w14:val="none"/>
        </w:rPr>
        <w:t>三、供应商资格要求</w:t>
      </w:r>
      <w:bookmarkEnd w:id="3"/>
      <w:bookmarkEnd w:id="4"/>
    </w:p>
    <w:p w14:paraId="107BC930" w14:textId="77777777" w:rsidR="00032C81" w:rsidRPr="00032C81" w:rsidRDefault="00032C81" w:rsidP="00032C81">
      <w:pPr>
        <w:widowControl/>
        <w:spacing w:after="0" w:line="360" w:lineRule="auto"/>
        <w:ind w:firstLineChars="200" w:firstLine="480"/>
        <w:jc w:val="both"/>
        <w:rPr>
          <w:rFonts w:ascii="仿宋" w:eastAsia="仿宋" w:hAnsi="仿宋" w:cs="Monaco"/>
          <w:sz w:val="24"/>
          <w14:ligatures w14:val="none"/>
        </w:rPr>
      </w:pPr>
      <w:r w:rsidRPr="00032C81">
        <w:rPr>
          <w:rFonts w:ascii="仿宋" w:eastAsia="仿宋" w:hAnsi="仿宋" w:cs="宋体"/>
          <w:sz w:val="24"/>
          <w14:ligatures w14:val="none"/>
        </w:rPr>
        <w:t>3.1</w:t>
      </w:r>
      <w:r w:rsidRPr="00032C81">
        <w:rPr>
          <w:rFonts w:ascii="仿宋" w:eastAsia="仿宋" w:hAnsi="仿宋" w:cs="Monaco"/>
          <w:sz w:val="24"/>
          <w14:ligatures w14:val="none"/>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77E1F573"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3.2具有良好的商业信誉和健全的财务会计制度</w:t>
      </w:r>
      <w:r w:rsidRPr="00032C81">
        <w:rPr>
          <w:rFonts w:ascii="仿宋" w:eastAsia="仿宋" w:hAnsi="仿宋" w:cs="宋体"/>
          <w:color w:val="000000"/>
          <w:sz w:val="24"/>
          <w14:ligatures w14:val="none"/>
        </w:rPr>
        <w:t>，需提供</w:t>
      </w:r>
      <w:r w:rsidRPr="00032C81">
        <w:rPr>
          <w:rFonts w:ascii="仿宋" w:eastAsia="仿宋" w:hAnsi="仿宋" w:cs="宋体"/>
          <w:sz w:val="24"/>
          <w14:ligatures w14:val="none"/>
        </w:rPr>
        <w:t>2024年度或</w:t>
      </w:r>
      <w:r w:rsidRPr="00032C81">
        <w:rPr>
          <w:rFonts w:ascii="仿宋" w:eastAsia="仿宋" w:hAnsi="仿宋" w:cs="宋体"/>
          <w:color w:val="000000"/>
          <w:sz w:val="24"/>
          <w14:ligatures w14:val="none"/>
        </w:rPr>
        <w:t>2025年度经会计师事务所或审计机构审计的财务审计报告及财务报表（至少包含会计师事务所或审计机构签</w:t>
      </w:r>
      <w:r w:rsidRPr="00032C81">
        <w:rPr>
          <w:rFonts w:ascii="仿宋" w:eastAsia="仿宋" w:hAnsi="仿宋" w:cs="宋体"/>
          <w:color w:val="000000"/>
          <w:sz w:val="24"/>
          <w14:ligatures w14:val="none"/>
        </w:rPr>
        <w:lastRenderedPageBreak/>
        <w:t>章页、资产负债表、现金流量表、损益表/利润表）或首次响应文件提交截止之日前6个月内开</w:t>
      </w:r>
      <w:r w:rsidRPr="00032C81">
        <w:rPr>
          <w:rFonts w:ascii="仿宋" w:eastAsia="仿宋" w:hAnsi="仿宋" w:cs="宋体"/>
          <w:sz w:val="24"/>
          <w14:ligatures w14:val="none"/>
        </w:rPr>
        <w:t>具的银行资信证明。</w:t>
      </w:r>
    </w:p>
    <w:p w14:paraId="329233C4"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3.3 供应商应具有履行合同所必需的设备和专业技术能力。（提供承诺函并加盖公章）</w:t>
      </w:r>
    </w:p>
    <w:p w14:paraId="2DD8AAC4"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3.4具有依法缴纳税收和社会保障资金的良好记录，提供</w:t>
      </w:r>
      <w:r w:rsidRPr="00032C81">
        <w:rPr>
          <w:rFonts w:ascii="仿宋" w:eastAsia="仿宋" w:hAnsi="仿宋" w:cs="宋体"/>
          <w:kern w:val="0"/>
          <w:sz w:val="24"/>
          <w14:ligatures w14:val="none"/>
        </w:rPr>
        <w:t>近6个月</w:t>
      </w:r>
      <w:r w:rsidRPr="00032C81">
        <w:rPr>
          <w:rFonts w:ascii="仿宋" w:eastAsia="仿宋" w:hAnsi="仿宋" w:cs="宋体"/>
          <w:sz w:val="24"/>
          <w14:ligatures w14:val="none"/>
        </w:rPr>
        <w:t>任意一个月的税收和社会保障资金缴纳凭证。</w:t>
      </w:r>
    </w:p>
    <w:p w14:paraId="6C1BDC65" w14:textId="77777777" w:rsidR="00032C81" w:rsidRPr="00032C81" w:rsidRDefault="00032C81" w:rsidP="00032C81">
      <w:pPr>
        <w:spacing w:after="0" w:line="360" w:lineRule="auto"/>
        <w:ind w:firstLineChars="200" w:firstLine="480"/>
        <w:rPr>
          <w:rFonts w:ascii="仿宋" w:eastAsia="仿宋" w:hAnsi="仿宋" w:cs="Monaco"/>
          <w:sz w:val="24"/>
          <w14:ligatures w14:val="none"/>
        </w:rPr>
      </w:pPr>
      <w:r w:rsidRPr="00032C81">
        <w:rPr>
          <w:rFonts w:ascii="仿宋" w:eastAsia="仿宋" w:hAnsi="仿宋" w:cs="宋体"/>
          <w:sz w:val="24"/>
          <w14:ligatures w14:val="none"/>
        </w:rPr>
        <w:t>3.5</w:t>
      </w:r>
      <w:r w:rsidRPr="00032C81">
        <w:rPr>
          <w:rFonts w:ascii="仿宋" w:eastAsia="仿宋" w:hAnsi="仿宋" w:cs="Monaco"/>
          <w:sz w:val="24"/>
          <w14:ligatures w14:val="none"/>
        </w:rPr>
        <w:t>供应商应经营状况良好，且近三年内（2023年1月1日</w:t>
      </w:r>
      <w:proofErr w:type="gramStart"/>
      <w:r w:rsidRPr="00032C81">
        <w:rPr>
          <w:rFonts w:ascii="仿宋" w:eastAsia="仿宋" w:hAnsi="仿宋" w:cs="Monaco"/>
          <w:sz w:val="24"/>
          <w14:ligatures w14:val="none"/>
        </w:rPr>
        <w:t>至首次</w:t>
      </w:r>
      <w:proofErr w:type="gramEnd"/>
      <w:r w:rsidRPr="00032C81">
        <w:rPr>
          <w:rFonts w:ascii="仿宋" w:eastAsia="仿宋" w:hAnsi="仿宋" w:cs="Monaco"/>
          <w:sz w:val="24"/>
          <w14:ligatures w14:val="none"/>
        </w:rPr>
        <w:t>响应文件提交截止之日）无违法违规记录。违法违规记录是指被“信用中国”列入失信被执行人、重大税收违法失信主体、政府采购严重违法失信行为记录名单。供应商需提供自竞争性磋商公告发布之日至首次响应文件提交截止之日期间对以上三项内容的查询截图。</w:t>
      </w:r>
    </w:p>
    <w:p w14:paraId="03E2FB91" w14:textId="77777777" w:rsidR="00032C81" w:rsidRPr="00032C81" w:rsidRDefault="00032C81" w:rsidP="00032C81">
      <w:pPr>
        <w:spacing w:after="0" w:line="360" w:lineRule="auto"/>
        <w:ind w:firstLineChars="200" w:firstLine="480"/>
        <w:rPr>
          <w:rFonts w:ascii="仿宋" w:eastAsia="仿宋" w:hAnsi="仿宋" w:cs="Monaco"/>
          <w:sz w:val="24"/>
          <w14:ligatures w14:val="none"/>
        </w:rPr>
      </w:pPr>
      <w:r w:rsidRPr="00032C81">
        <w:rPr>
          <w:rFonts w:ascii="仿宋" w:eastAsia="仿宋" w:hAnsi="仿宋" w:cs="Monaco"/>
          <w:sz w:val="24"/>
          <w14:ligatures w14:val="none"/>
        </w:rPr>
        <w:t>信用中国查询网址：https://www.creditchina.gov.cn/xinyongfuwu/?navPage=5</w:t>
      </w:r>
    </w:p>
    <w:p w14:paraId="35D99A4E" w14:textId="77777777" w:rsidR="00032C81" w:rsidRPr="00032C81" w:rsidRDefault="00032C81" w:rsidP="00032C81">
      <w:pPr>
        <w:spacing w:after="0" w:line="360" w:lineRule="auto"/>
        <w:ind w:firstLineChars="200" w:firstLine="482"/>
        <w:jc w:val="both"/>
        <w:rPr>
          <w:rFonts w:ascii="仿宋" w:eastAsia="仿宋" w:hAnsi="仿宋" w:cs="宋体"/>
          <w:b/>
          <w:bCs/>
          <w:sz w:val="24"/>
          <w14:ligatures w14:val="none"/>
        </w:rPr>
      </w:pPr>
      <w:r w:rsidRPr="00032C81">
        <w:rPr>
          <w:rFonts w:ascii="仿宋" w:eastAsia="仿宋" w:hAnsi="仿宋" w:cs="宋体"/>
          <w:b/>
          <w:bCs/>
          <w:sz w:val="24"/>
          <w14:ligatures w14:val="none"/>
        </w:rPr>
        <w:t>3.6 根据《中国人民保险集团供应商管理办法》规定，严禁列入中国人民保险集团黑名单且在禁入期内的供应商参与采购活动。</w:t>
      </w:r>
    </w:p>
    <w:p w14:paraId="780177C0"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3.7单位负责人为同一人或存在控股、管理关系的不同单位，不得参加同一标段/</w:t>
      </w:r>
      <w:proofErr w:type="gramStart"/>
      <w:r w:rsidRPr="00032C81">
        <w:rPr>
          <w:rFonts w:ascii="仿宋" w:eastAsia="仿宋" w:hAnsi="仿宋" w:cs="宋体"/>
          <w:sz w:val="24"/>
          <w14:ligatures w14:val="none"/>
        </w:rPr>
        <w:t>标包磋商</w:t>
      </w:r>
      <w:proofErr w:type="gramEnd"/>
      <w:r w:rsidRPr="00032C81">
        <w:rPr>
          <w:rFonts w:ascii="仿宋" w:eastAsia="仿宋" w:hAnsi="仿宋" w:cs="宋体"/>
          <w:sz w:val="24"/>
          <w14:ligatures w14:val="none"/>
        </w:rPr>
        <w:t>响应或未划分标段/</w:t>
      </w:r>
      <w:proofErr w:type="gramStart"/>
      <w:r w:rsidRPr="00032C81">
        <w:rPr>
          <w:rFonts w:ascii="仿宋" w:eastAsia="仿宋" w:hAnsi="仿宋" w:cs="宋体"/>
          <w:sz w:val="24"/>
          <w14:ligatures w14:val="none"/>
        </w:rPr>
        <w:t>标包的</w:t>
      </w:r>
      <w:proofErr w:type="gramEnd"/>
      <w:r w:rsidRPr="00032C81">
        <w:rPr>
          <w:rFonts w:ascii="仿宋" w:eastAsia="仿宋" w:hAnsi="仿宋" w:cs="宋体"/>
          <w:sz w:val="24"/>
          <w14:ligatures w14:val="none"/>
        </w:rPr>
        <w:t>同一采购项目磋商响应，</w:t>
      </w:r>
      <w:r w:rsidRPr="00032C81">
        <w:rPr>
          <w:rFonts w:ascii="仿宋" w:eastAsia="仿宋" w:hAnsi="仿宋" w:cs="Monaco"/>
          <w:sz w:val="24"/>
          <w14:ligatures w14:val="none"/>
        </w:rPr>
        <w:t>需填写《供应商控股及管理关系情况申报表》</w:t>
      </w:r>
      <w:r w:rsidRPr="00032C81">
        <w:rPr>
          <w:rFonts w:ascii="仿宋" w:eastAsia="仿宋" w:hAnsi="仿宋" w:cs="宋体"/>
          <w:sz w:val="24"/>
          <w14:ligatures w14:val="none"/>
        </w:rPr>
        <w:t>。</w:t>
      </w:r>
    </w:p>
    <w:p w14:paraId="6B5C03A6"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3.8</w:t>
      </w:r>
      <w:r w:rsidRPr="00032C81">
        <w:rPr>
          <w:rFonts w:ascii="仿宋" w:eastAsia="仿宋" w:hAnsi="仿宋" w:cs="Monaco"/>
          <w:sz w:val="24"/>
          <w14:ligatures w14:val="none"/>
        </w:rPr>
        <w:t>供应商具有有效的《食品经营许可证》或食品备案等证明材料（提供材料复印件）</w:t>
      </w:r>
      <w:r w:rsidRPr="00032C81">
        <w:rPr>
          <w:rFonts w:ascii="仿宋" w:eastAsia="仿宋" w:hAnsi="仿宋" w:cs="宋体"/>
          <w:sz w:val="24"/>
          <w14:ligatures w14:val="none"/>
        </w:rPr>
        <w:t>。</w:t>
      </w:r>
    </w:p>
    <w:p w14:paraId="4404DDBB" w14:textId="77777777" w:rsidR="00032C81" w:rsidRPr="00032C81" w:rsidRDefault="00032C81" w:rsidP="00032C81">
      <w:pPr>
        <w:widowControl/>
        <w:spacing w:after="0" w:line="360" w:lineRule="auto"/>
        <w:ind w:firstLineChars="200" w:firstLine="480"/>
        <w:jc w:val="both"/>
        <w:rPr>
          <w:rFonts w:ascii="仿宋" w:eastAsia="仿宋" w:hAnsi="仿宋" w:cs="Cambria Math"/>
          <w:sz w:val="24"/>
          <w14:ligatures w14:val="none"/>
        </w:rPr>
      </w:pPr>
      <w:r w:rsidRPr="00032C81">
        <w:rPr>
          <w:rFonts w:ascii="仿宋" w:eastAsia="仿宋" w:hAnsi="仿宋" w:cs="宋体"/>
          <w:sz w:val="24"/>
          <w14:ligatures w14:val="none"/>
        </w:rPr>
        <w:t>3.9本项目不接受联合体磋商响应。（提供声明函并加盖公章）</w:t>
      </w:r>
    </w:p>
    <w:p w14:paraId="09BB3477"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bookmarkStart w:id="7" w:name="_Toc100672394"/>
      <w:bookmarkStart w:id="8" w:name="_Toc486442463"/>
      <w:r w:rsidRPr="00032C81">
        <w:rPr>
          <w:rFonts w:ascii="仿宋" w:eastAsia="仿宋" w:hAnsi="仿宋" w:cs="仿宋"/>
          <w:b/>
          <w:bCs/>
          <w:sz w:val="24"/>
          <w14:ligatures w14:val="none"/>
        </w:rPr>
        <w:t>四、资格审查方法</w:t>
      </w:r>
      <w:bookmarkEnd w:id="7"/>
      <w:bookmarkEnd w:id="8"/>
    </w:p>
    <w:p w14:paraId="6DD8716D" w14:textId="77777777" w:rsidR="00032C81" w:rsidRPr="00032C81" w:rsidRDefault="00032C81" w:rsidP="00032C81">
      <w:pPr>
        <w:spacing w:after="0" w:line="360" w:lineRule="auto"/>
        <w:ind w:firstLineChars="200" w:firstLine="480"/>
        <w:jc w:val="both"/>
        <w:textAlignment w:val="baseline"/>
        <w:rPr>
          <w:rFonts w:ascii="仿宋" w:eastAsia="仿宋" w:hAnsi="仿宋" w:cs="仿宋"/>
          <w:sz w:val="24"/>
          <w14:ligatures w14:val="none"/>
        </w:rPr>
      </w:pPr>
      <w:r w:rsidRPr="00032C81">
        <w:rPr>
          <w:rFonts w:ascii="仿宋" w:eastAsia="仿宋" w:hAnsi="仿宋" w:cs="仿宋"/>
          <w:sz w:val="24"/>
          <w14:ligatures w14:val="none"/>
        </w:rPr>
        <w:t>本项目将进行资格后审，资格审查方法为合格制，资格审查标准和内容见磋商文件第三章评审办法。未通过资格后审的供应商，响应文件将被否决。</w:t>
      </w:r>
    </w:p>
    <w:p w14:paraId="23844548"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bookmarkStart w:id="9" w:name="_Toc100672395"/>
      <w:bookmarkStart w:id="10" w:name="_Toc168231512"/>
      <w:r w:rsidRPr="00032C81">
        <w:rPr>
          <w:rFonts w:ascii="仿宋" w:eastAsia="仿宋" w:hAnsi="仿宋" w:cs="仿宋"/>
          <w:b/>
          <w:bCs/>
          <w:sz w:val="24"/>
          <w14:ligatures w14:val="none"/>
        </w:rPr>
        <w:t>五、磋商文件的领取</w:t>
      </w:r>
      <w:bookmarkEnd w:id="9"/>
      <w:bookmarkEnd w:id="10"/>
    </w:p>
    <w:p w14:paraId="2462972D"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Times New Roman"/>
          <w:sz w:val="24"/>
          <w14:ligatures w14:val="none"/>
        </w:rPr>
        <w:t>5.1磋商文件获取时间</w:t>
      </w:r>
      <w:r w:rsidRPr="00032C81">
        <w:rPr>
          <w:rFonts w:ascii="仿宋" w:eastAsia="仿宋" w:hAnsi="仿宋" w:cs="宋体"/>
          <w:sz w:val="24"/>
          <w14:ligatures w14:val="none"/>
        </w:rPr>
        <w:t>：</w:t>
      </w:r>
      <w:r w:rsidRPr="00032C81">
        <w:rPr>
          <w:rFonts w:ascii="仿宋" w:eastAsia="仿宋" w:hAnsi="仿宋" w:cs="宋体"/>
          <w:b/>
          <w:sz w:val="24"/>
          <w:u w:val="single"/>
          <w14:ligatures w14:val="none"/>
        </w:rPr>
        <w:t>2026年5月22日至2026年5月29日，</w:t>
      </w:r>
      <w:r w:rsidRPr="00032C81">
        <w:rPr>
          <w:rFonts w:ascii="仿宋" w:eastAsia="仿宋" w:hAnsi="仿宋" w:cs="宋体"/>
          <w:sz w:val="24"/>
          <w14:ligatures w14:val="none"/>
        </w:rPr>
        <w:t>每天上午9:00至12:00，下午13:00至17:00（北京时间，下同，法定节假日除外）。</w:t>
      </w:r>
    </w:p>
    <w:p w14:paraId="754E5FC7"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Times New Roman"/>
          <w:sz w:val="24"/>
          <w14:ligatures w14:val="none"/>
        </w:rPr>
        <w:t>5.2</w:t>
      </w:r>
      <w:r w:rsidRPr="00032C81">
        <w:rPr>
          <w:rFonts w:ascii="仿宋" w:eastAsia="仿宋" w:hAnsi="仿宋" w:cs="宋体"/>
          <w:sz w:val="24"/>
          <w14:ligatures w14:val="none"/>
        </w:rPr>
        <w:t>磋商文件售价：人民币400元，磋商文件售后不退。</w:t>
      </w:r>
    </w:p>
    <w:p w14:paraId="5ABD4B9A" w14:textId="77777777" w:rsidR="00032C81" w:rsidRPr="00032C81" w:rsidRDefault="00032C81" w:rsidP="00032C81">
      <w:pPr>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Times New Roman"/>
          <w:sz w:val="24"/>
          <w14:ligatures w14:val="none"/>
        </w:rPr>
        <w:t>5.3（1）</w:t>
      </w:r>
      <w:r w:rsidRPr="00032C81">
        <w:rPr>
          <w:rFonts w:ascii="仿宋" w:eastAsia="仿宋" w:hAnsi="仿宋" w:cs="宋体"/>
          <w:sz w:val="24"/>
          <w14:ligatures w14:val="none"/>
        </w:rPr>
        <w:t>凡拟报名参加中国人民保险分散采购项目的潜在供应商，均须先登录人保e</w:t>
      </w:r>
      <w:proofErr w:type="gramStart"/>
      <w:r w:rsidRPr="00032C81">
        <w:rPr>
          <w:rFonts w:ascii="仿宋" w:eastAsia="仿宋" w:hAnsi="仿宋" w:cs="宋体"/>
          <w:sz w:val="24"/>
          <w14:ligatures w14:val="none"/>
        </w:rPr>
        <w:t>采外网</w:t>
      </w:r>
      <w:proofErr w:type="gramEnd"/>
      <w:r w:rsidRPr="00032C81">
        <w:rPr>
          <w:rFonts w:ascii="仿宋" w:eastAsia="仿宋" w:hAnsi="仿宋" w:cs="宋体"/>
          <w:sz w:val="24"/>
          <w14:ligatures w14:val="none"/>
        </w:rPr>
        <w:t>门户（https://ec.picc.com/）申请注册入库（人保e采管理系统供应</w:t>
      </w:r>
      <w:proofErr w:type="gramStart"/>
      <w:r w:rsidRPr="00032C81">
        <w:rPr>
          <w:rFonts w:ascii="仿宋" w:eastAsia="仿宋" w:hAnsi="仿宋" w:cs="宋体"/>
          <w:sz w:val="24"/>
          <w14:ligatures w14:val="none"/>
        </w:rPr>
        <w:t>商注册</w:t>
      </w:r>
      <w:proofErr w:type="gramEnd"/>
      <w:r w:rsidRPr="00032C81">
        <w:rPr>
          <w:rFonts w:ascii="仿宋" w:eastAsia="仿宋" w:hAnsi="仿宋" w:cs="宋体"/>
          <w:sz w:val="24"/>
          <w14:ligatures w14:val="none"/>
        </w:rPr>
        <w:t>入库详情可在登录采购门户后查阅《人保e采管理系统供应商入库操作指南》。）</w:t>
      </w:r>
    </w:p>
    <w:p w14:paraId="2B0A4BF5" w14:textId="77777777" w:rsidR="00032C81" w:rsidRPr="00032C81" w:rsidRDefault="00032C81" w:rsidP="00032C81">
      <w:pPr>
        <w:widowControl/>
        <w:spacing w:after="0" w:line="360" w:lineRule="auto"/>
        <w:ind w:firstLineChars="200" w:firstLine="480"/>
        <w:jc w:val="both"/>
        <w:rPr>
          <w:rFonts w:ascii="仿宋" w:eastAsia="仿宋" w:hAnsi="仿宋" w:cs="Times New Roman"/>
          <w:sz w:val="24"/>
          <w14:ligatures w14:val="none"/>
        </w:rPr>
      </w:pPr>
      <w:r w:rsidRPr="00032C81">
        <w:rPr>
          <w:rFonts w:ascii="仿宋" w:eastAsia="仿宋" w:hAnsi="仿宋" w:cs="宋体"/>
          <w:sz w:val="24"/>
          <w14:ligatures w14:val="none"/>
        </w:rPr>
        <w:t>（2）同时，还需在中钢招标有限责任公司官网（http://tendering.sinosteel.com）进行项目报名。</w:t>
      </w:r>
    </w:p>
    <w:p w14:paraId="4510B6E4" w14:textId="77777777" w:rsidR="00032C81" w:rsidRPr="00032C81" w:rsidRDefault="00032C81" w:rsidP="00032C81">
      <w:pPr>
        <w:widowControl/>
        <w:spacing w:after="0" w:line="360" w:lineRule="auto"/>
        <w:ind w:firstLineChars="200" w:firstLine="480"/>
        <w:jc w:val="both"/>
        <w:rPr>
          <w:rFonts w:ascii="仿宋" w:eastAsia="仿宋" w:hAnsi="仿宋" w:cs="Times New Roman"/>
          <w:sz w:val="24"/>
          <w14:ligatures w14:val="none"/>
        </w:rPr>
      </w:pPr>
      <w:r w:rsidRPr="00032C81">
        <w:rPr>
          <w:rFonts w:ascii="仿宋" w:eastAsia="仿宋" w:hAnsi="仿宋" w:cs="Times New Roman"/>
          <w:sz w:val="24"/>
          <w14:ligatures w14:val="none"/>
        </w:rPr>
        <w:lastRenderedPageBreak/>
        <w:t>方式：①注册登录：请供应商在中钢招标有限责任公司官网（http://tendering.sinosteel.com）“投标人登录”栏目办理手续。未注册的供应商请先免费注册，电子平台将协助对注册信息进行一致性复核。供应</w:t>
      </w:r>
      <w:proofErr w:type="gramStart"/>
      <w:r w:rsidRPr="00032C81">
        <w:rPr>
          <w:rFonts w:ascii="仿宋" w:eastAsia="仿宋" w:hAnsi="仿宋" w:cs="Times New Roman"/>
          <w:sz w:val="24"/>
          <w14:ligatures w14:val="none"/>
        </w:rPr>
        <w:t>商注册</w:t>
      </w:r>
      <w:proofErr w:type="gramEnd"/>
      <w:r w:rsidRPr="00032C81">
        <w:rPr>
          <w:rFonts w:ascii="仿宋" w:eastAsia="仿宋" w:hAnsi="仿宋" w:cs="Times New Roman"/>
          <w:sz w:val="24"/>
          <w14:ligatures w14:val="none"/>
        </w:rPr>
        <w:t>时填写的“申报人姓名、申报人手机号码”，应是本项目的联系人，在需要通知有关项目信息时，采购代理机构将依据供应</w:t>
      </w:r>
      <w:proofErr w:type="gramStart"/>
      <w:r w:rsidRPr="00032C81">
        <w:rPr>
          <w:rFonts w:ascii="仿宋" w:eastAsia="仿宋" w:hAnsi="仿宋" w:cs="Times New Roman"/>
          <w:sz w:val="24"/>
          <w14:ligatures w14:val="none"/>
        </w:rPr>
        <w:t>商注册</w:t>
      </w:r>
      <w:proofErr w:type="gramEnd"/>
      <w:r w:rsidRPr="00032C81">
        <w:rPr>
          <w:rFonts w:ascii="仿宋" w:eastAsia="仿宋" w:hAnsi="仿宋" w:cs="Times New Roman"/>
          <w:sz w:val="24"/>
          <w14:ligatures w14:val="none"/>
        </w:rPr>
        <w:t>时填写的</w:t>
      </w:r>
      <w:proofErr w:type="gramStart"/>
      <w:r w:rsidRPr="00032C81">
        <w:rPr>
          <w:rFonts w:ascii="仿宋" w:eastAsia="仿宋" w:hAnsi="仿宋" w:cs="Times New Roman"/>
          <w:sz w:val="24"/>
          <w14:ligatures w14:val="none"/>
        </w:rPr>
        <w:t>上述联系</w:t>
      </w:r>
      <w:proofErr w:type="gramEnd"/>
      <w:r w:rsidRPr="00032C81">
        <w:rPr>
          <w:rFonts w:ascii="仿宋" w:eastAsia="仿宋" w:hAnsi="仿宋" w:cs="Times New Roman"/>
          <w:sz w:val="24"/>
          <w14:ligatures w14:val="none"/>
        </w:rPr>
        <w:t>方式与供应商取得联系。供应商参与不同项目的经办人可在平台注册多个不同账户。</w:t>
      </w:r>
    </w:p>
    <w:p w14:paraId="2D452E35" w14:textId="77777777" w:rsidR="00032C81" w:rsidRPr="00032C81" w:rsidRDefault="00032C81" w:rsidP="00032C81">
      <w:pPr>
        <w:widowControl/>
        <w:spacing w:after="0" w:line="360" w:lineRule="auto"/>
        <w:ind w:firstLineChars="200" w:firstLine="480"/>
        <w:jc w:val="both"/>
        <w:rPr>
          <w:rFonts w:ascii="仿宋" w:eastAsia="仿宋" w:hAnsi="仿宋" w:cs="Times New Roman"/>
          <w:sz w:val="24"/>
          <w14:ligatures w14:val="none"/>
        </w:rPr>
      </w:pPr>
      <w:r w:rsidRPr="00032C81">
        <w:rPr>
          <w:rFonts w:ascii="仿宋" w:eastAsia="仿宋" w:hAnsi="仿宋" w:cs="Times New Roman"/>
          <w:sz w:val="24"/>
          <w14:ligatures w14:val="none"/>
        </w:rPr>
        <w:t>②文件获取：请</w:t>
      </w:r>
      <w:proofErr w:type="gramStart"/>
      <w:r w:rsidRPr="00032C81">
        <w:rPr>
          <w:rFonts w:ascii="仿宋" w:eastAsia="仿宋" w:hAnsi="仿宋" w:cs="Times New Roman"/>
          <w:sz w:val="24"/>
          <w14:ligatures w14:val="none"/>
        </w:rPr>
        <w:t>供应商凭注册</w:t>
      </w:r>
      <w:proofErr w:type="gramEnd"/>
      <w:r w:rsidRPr="00032C81">
        <w:rPr>
          <w:rFonts w:ascii="仿宋" w:eastAsia="仿宋" w:hAnsi="仿宋" w:cs="Times New Roman"/>
          <w:sz w:val="24"/>
          <w14:ligatures w14:val="none"/>
        </w:rPr>
        <w:t>的手机号码、密码登录，获取并下载电子文件 。供应商应充分考虑平台注册、资料上传、平台复核、网上支付等流程所需的时间，务必在获取文件截止时间前完成所有手续，否则将无法保证</w:t>
      </w:r>
      <w:proofErr w:type="gramStart"/>
      <w:r w:rsidRPr="00032C81">
        <w:rPr>
          <w:rFonts w:ascii="仿宋" w:eastAsia="仿宋" w:hAnsi="仿宋" w:cs="Times New Roman"/>
          <w:sz w:val="24"/>
          <w14:ligatures w14:val="none"/>
        </w:rPr>
        <w:t>获取磋商</w:t>
      </w:r>
      <w:proofErr w:type="gramEnd"/>
      <w:r w:rsidRPr="00032C81">
        <w:rPr>
          <w:rFonts w:ascii="仿宋" w:eastAsia="仿宋" w:hAnsi="仿宋" w:cs="Times New Roman"/>
          <w:sz w:val="24"/>
          <w14:ligatures w14:val="none"/>
        </w:rPr>
        <w:t>文件。</w:t>
      </w:r>
    </w:p>
    <w:p w14:paraId="520A77E0"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proofErr w:type="gramStart"/>
      <w:r w:rsidRPr="00032C81">
        <w:rPr>
          <w:rFonts w:ascii="仿宋" w:eastAsia="仿宋" w:hAnsi="仿宋" w:cs="Times New Roman"/>
          <w:sz w:val="24"/>
          <w14:ligatures w14:val="none"/>
        </w:rPr>
        <w:t>购买磋商</w:t>
      </w:r>
      <w:proofErr w:type="gramEnd"/>
      <w:r w:rsidRPr="00032C81">
        <w:rPr>
          <w:rFonts w:ascii="仿宋" w:eastAsia="仿宋" w:hAnsi="仿宋" w:cs="Times New Roman"/>
          <w:sz w:val="24"/>
          <w14:ligatures w14:val="none"/>
        </w:rPr>
        <w:t>文件联系人、发票咨询：</w:t>
      </w:r>
      <w:r w:rsidRPr="00032C81">
        <w:rPr>
          <w:rFonts w:ascii="仿宋" w:eastAsia="仿宋" w:hAnsi="仿宋" w:cs="宋体"/>
          <w:sz w:val="24"/>
          <w14:ligatures w14:val="none"/>
        </w:rPr>
        <w:t>王薛昊、025-86667299-205</w:t>
      </w:r>
      <w:r w:rsidRPr="00032C81">
        <w:rPr>
          <w:rFonts w:ascii="仿宋" w:eastAsia="仿宋" w:hAnsi="仿宋" w:cs="Times New Roman"/>
          <w:sz w:val="24"/>
          <w14:ligatures w14:val="none"/>
        </w:rPr>
        <w:t>。</w:t>
      </w:r>
    </w:p>
    <w:p w14:paraId="76A5B74B"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bookmarkStart w:id="11" w:name="_Toc100672396"/>
      <w:bookmarkStart w:id="12" w:name="_Toc1378542732"/>
      <w:r w:rsidRPr="00032C81">
        <w:rPr>
          <w:rFonts w:ascii="仿宋" w:eastAsia="仿宋" w:hAnsi="仿宋" w:cs="仿宋"/>
          <w:b/>
          <w:bCs/>
          <w:sz w:val="24"/>
          <w14:ligatures w14:val="none"/>
        </w:rPr>
        <w:t>六、响应文件的递交</w:t>
      </w:r>
      <w:bookmarkEnd w:id="11"/>
      <w:bookmarkEnd w:id="12"/>
    </w:p>
    <w:p w14:paraId="4E75C02A"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6.1响应文件递交截止时间：</w:t>
      </w:r>
      <w:r w:rsidRPr="00032C81">
        <w:rPr>
          <w:rFonts w:ascii="仿宋" w:eastAsia="仿宋" w:hAnsi="仿宋" w:cs="宋体"/>
          <w:b/>
          <w:sz w:val="24"/>
          <w:u w:val="single"/>
          <w14:ligatures w14:val="none"/>
        </w:rPr>
        <w:t>2026年6月5日13时30分</w:t>
      </w:r>
      <w:r w:rsidRPr="00032C81">
        <w:rPr>
          <w:rFonts w:ascii="仿宋" w:eastAsia="仿宋" w:hAnsi="仿宋" w:cs="宋体"/>
          <w:sz w:val="24"/>
          <w14:ligatures w14:val="none"/>
        </w:rPr>
        <w:t>。</w:t>
      </w:r>
    </w:p>
    <w:p w14:paraId="1659F848"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6.2响应文件递交地点：</w:t>
      </w:r>
      <w:r w:rsidRPr="00032C81">
        <w:rPr>
          <w:rFonts w:ascii="仿宋" w:eastAsia="仿宋" w:hAnsi="仿宋" w:cs="宋体"/>
          <w:b/>
          <w:bCs/>
          <w:sz w:val="24"/>
          <w:u w:val="single"/>
          <w14:ligatures w14:val="none"/>
        </w:rPr>
        <w:t>上海市黄浦区福佑路8号10楼第二会议室</w:t>
      </w:r>
      <w:r w:rsidRPr="00032C81">
        <w:rPr>
          <w:rFonts w:ascii="仿宋" w:eastAsia="仿宋" w:hAnsi="仿宋" w:cs="宋体"/>
          <w:sz w:val="24"/>
          <w:u w:val="single"/>
          <w14:ligatures w14:val="none"/>
        </w:rPr>
        <w:t>。</w:t>
      </w:r>
    </w:p>
    <w:p w14:paraId="1496A0A6"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bookmarkStart w:id="13" w:name="_Toc100672397"/>
      <w:r w:rsidRPr="00032C81">
        <w:rPr>
          <w:rFonts w:ascii="仿宋" w:eastAsia="仿宋" w:hAnsi="仿宋" w:cs="宋体"/>
          <w:sz w:val="24"/>
          <w14:ligatures w14:val="none"/>
        </w:rPr>
        <w:t>6.3本项目将于上述同一时间、地点进行磋商，采购人/采购代理机构邀请供应商的法定代表人或者其委托代理人准时参加。</w:t>
      </w:r>
    </w:p>
    <w:p w14:paraId="719DC683"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6.4出现以下情形之一时，采购人/采购代理机构不予接收响应文件：</w:t>
      </w:r>
    </w:p>
    <w:p w14:paraId="4CD570FF"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6.4.1  逾期送达或者未送达指定地点的；</w:t>
      </w:r>
    </w:p>
    <w:p w14:paraId="335CC592"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6.4.2  未按照磋商文件要求密封的；</w:t>
      </w:r>
    </w:p>
    <w:p w14:paraId="09145134"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6.4.3  未按照要求</w:t>
      </w:r>
      <w:proofErr w:type="gramStart"/>
      <w:r w:rsidRPr="00032C81">
        <w:rPr>
          <w:rFonts w:ascii="仿宋" w:eastAsia="仿宋" w:hAnsi="仿宋" w:cs="宋体"/>
          <w:sz w:val="24"/>
          <w14:ligatures w14:val="none"/>
        </w:rPr>
        <w:t>获取磋商</w:t>
      </w:r>
      <w:proofErr w:type="gramEnd"/>
      <w:r w:rsidRPr="00032C81">
        <w:rPr>
          <w:rFonts w:ascii="仿宋" w:eastAsia="仿宋" w:hAnsi="仿宋" w:cs="宋体"/>
          <w:sz w:val="24"/>
          <w14:ligatures w14:val="none"/>
        </w:rPr>
        <w:t>文件的。</w:t>
      </w:r>
    </w:p>
    <w:p w14:paraId="6B7BDF3A"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r w:rsidRPr="00032C81">
        <w:rPr>
          <w:rFonts w:ascii="仿宋" w:eastAsia="仿宋" w:hAnsi="仿宋" w:cs="仿宋"/>
          <w:b/>
          <w:bCs/>
          <w:sz w:val="24"/>
          <w14:ligatures w14:val="none"/>
        </w:rPr>
        <w:t>七、发布公告的媒介</w:t>
      </w:r>
      <w:bookmarkEnd w:id="13"/>
    </w:p>
    <w:p w14:paraId="0A2F9BC6" w14:textId="77777777" w:rsidR="00032C81" w:rsidRPr="00032C81" w:rsidRDefault="00032C81" w:rsidP="00032C81">
      <w:pPr>
        <w:keepNext/>
        <w:keepLines/>
        <w:spacing w:after="0" w:line="360" w:lineRule="auto"/>
        <w:ind w:firstLine="420"/>
        <w:outlineLvl w:val="1"/>
        <w:rPr>
          <w:rFonts w:ascii="仿宋" w:eastAsia="仿宋" w:hAnsi="仿宋" w:cs="仿宋"/>
          <w:sz w:val="24"/>
          <w:szCs w:val="32"/>
          <w14:ligatures w14:val="none"/>
        </w:rPr>
      </w:pPr>
      <w:r w:rsidRPr="00032C81">
        <w:rPr>
          <w:rFonts w:ascii="仿宋" w:eastAsia="仿宋" w:hAnsi="仿宋" w:cs="仿宋"/>
          <w:sz w:val="24"/>
          <w:szCs w:val="32"/>
          <w14:ligatures w14:val="none"/>
        </w:rPr>
        <w:t>本项目磋商公告同时在</w:t>
      </w:r>
      <w:r w:rsidRPr="00032C81">
        <w:rPr>
          <w:rFonts w:ascii="仿宋" w:eastAsia="仿宋" w:hAnsi="仿宋" w:cs="宋体"/>
          <w:sz w:val="24"/>
          <w:u w:val="single"/>
          <w14:ligatures w14:val="none"/>
        </w:rPr>
        <w:t>人保e</w:t>
      </w:r>
      <w:proofErr w:type="gramStart"/>
      <w:r w:rsidRPr="00032C81">
        <w:rPr>
          <w:rFonts w:ascii="仿宋" w:eastAsia="仿宋" w:hAnsi="仿宋" w:cs="宋体"/>
          <w:sz w:val="24"/>
          <w:u w:val="single"/>
          <w14:ligatures w14:val="none"/>
        </w:rPr>
        <w:t>采外网</w:t>
      </w:r>
      <w:proofErr w:type="gramEnd"/>
      <w:r w:rsidRPr="00032C81">
        <w:rPr>
          <w:rFonts w:ascii="仿宋" w:eastAsia="仿宋" w:hAnsi="仿宋" w:cs="宋体"/>
          <w:sz w:val="24"/>
          <w:u w:val="single"/>
          <w14:ligatures w14:val="none"/>
        </w:rPr>
        <w:t>门户（https://ec.picc.com/）、</w:t>
      </w:r>
      <w:r w:rsidRPr="00032C81">
        <w:rPr>
          <w:rFonts w:ascii="仿宋" w:eastAsia="仿宋" w:hAnsi="仿宋" w:cs="仿宋"/>
          <w:sz w:val="24"/>
          <w:szCs w:val="32"/>
          <w:u w:val="single"/>
          <w14:ligatures w14:val="none"/>
        </w:rPr>
        <w:t>中国招标投标公共服务平台（www.cebpubservice.com）</w:t>
      </w:r>
      <w:r w:rsidRPr="00032C81">
        <w:rPr>
          <w:rFonts w:ascii="仿宋" w:eastAsia="仿宋" w:hAnsi="仿宋" w:cs="仿宋"/>
          <w:sz w:val="24"/>
          <w:szCs w:val="32"/>
          <w14:ligatures w14:val="none"/>
        </w:rPr>
        <w:t>、</w:t>
      </w:r>
      <w:r w:rsidRPr="00032C81">
        <w:rPr>
          <w:rFonts w:ascii="仿宋" w:eastAsia="仿宋" w:hAnsi="仿宋" w:cs="仿宋"/>
          <w:sz w:val="24"/>
          <w:szCs w:val="32"/>
          <w:u w:val="single"/>
          <w14:ligatures w14:val="none"/>
        </w:rPr>
        <w:t>中国采购与招标网（www.chinabidding.cn）</w:t>
      </w:r>
      <w:r w:rsidRPr="00032C81">
        <w:rPr>
          <w:rFonts w:ascii="仿宋" w:eastAsia="仿宋" w:hAnsi="仿宋" w:cs="仿宋"/>
          <w:sz w:val="24"/>
          <w:szCs w:val="32"/>
          <w14:ligatures w14:val="none"/>
        </w:rPr>
        <w:t>、</w:t>
      </w:r>
      <w:r w:rsidRPr="00032C81">
        <w:rPr>
          <w:rFonts w:ascii="仿宋" w:eastAsia="仿宋" w:hAnsi="仿宋" w:cs="仿宋"/>
          <w:sz w:val="24"/>
          <w:szCs w:val="32"/>
          <w:u w:val="single"/>
          <w14:ligatures w14:val="none"/>
        </w:rPr>
        <w:t>中国金融集中采购网（www.cfcpn.com）</w:t>
      </w:r>
      <w:r w:rsidRPr="00032C81">
        <w:rPr>
          <w:rFonts w:ascii="仿宋" w:eastAsia="仿宋" w:hAnsi="仿宋" w:cs="仿宋"/>
          <w:sz w:val="24"/>
          <w:szCs w:val="32"/>
          <w14:ligatures w14:val="none"/>
        </w:rPr>
        <w:t>上发布，其他媒介转载无效。对于非法转载、篡改采购公告信息的组织或个人，采购人/采购代理机构保留追究其法律责任的权利。</w:t>
      </w:r>
    </w:p>
    <w:p w14:paraId="5F77BD64" w14:textId="77777777" w:rsidR="00032C81" w:rsidRPr="00032C81" w:rsidRDefault="00032C81" w:rsidP="00032C81">
      <w:pPr>
        <w:keepNext/>
        <w:keepLines/>
        <w:spacing w:after="0" w:line="360" w:lineRule="auto"/>
        <w:outlineLvl w:val="1"/>
        <w:rPr>
          <w:rFonts w:ascii="仿宋" w:eastAsia="仿宋" w:hAnsi="仿宋" w:cs="仿宋"/>
          <w:b/>
          <w:bCs/>
          <w:sz w:val="24"/>
          <w14:ligatures w14:val="none"/>
        </w:rPr>
      </w:pPr>
      <w:bookmarkStart w:id="14" w:name="_Toc100672398"/>
      <w:bookmarkStart w:id="15" w:name="_Toc2114112888"/>
      <w:r w:rsidRPr="00032C81">
        <w:rPr>
          <w:rFonts w:ascii="仿宋" w:eastAsia="仿宋" w:hAnsi="仿宋" w:cs="仿宋"/>
          <w:b/>
          <w:bCs/>
          <w:sz w:val="24"/>
          <w14:ligatures w14:val="none"/>
        </w:rPr>
        <w:t>八、联系方式</w:t>
      </w:r>
      <w:bookmarkEnd w:id="14"/>
      <w:bookmarkEnd w:id="15"/>
    </w:p>
    <w:p w14:paraId="0FA98397" w14:textId="77777777" w:rsidR="00032C81" w:rsidRPr="00032C81" w:rsidRDefault="00032C81" w:rsidP="00032C81">
      <w:pPr>
        <w:widowControl/>
        <w:spacing w:after="0" w:line="360" w:lineRule="auto"/>
        <w:ind w:firstLineChars="200" w:firstLine="482"/>
        <w:jc w:val="both"/>
        <w:rPr>
          <w:rFonts w:ascii="仿宋" w:eastAsia="仿宋" w:hAnsi="仿宋" w:cs="宋体"/>
          <w:b/>
          <w:sz w:val="24"/>
          <w14:ligatures w14:val="none"/>
        </w:rPr>
      </w:pPr>
      <w:r w:rsidRPr="00032C81">
        <w:rPr>
          <w:rFonts w:ascii="仿宋" w:eastAsia="仿宋" w:hAnsi="仿宋" w:cs="宋体"/>
          <w:b/>
          <w:sz w:val="24"/>
          <w14:ligatures w14:val="none"/>
        </w:rPr>
        <w:t>采购人：中国人民人寿保险股份有限公司上海市分公司</w:t>
      </w:r>
    </w:p>
    <w:p w14:paraId="7529FEA9" w14:textId="77777777" w:rsidR="00032C81" w:rsidRPr="00032C81" w:rsidRDefault="00032C81" w:rsidP="00032C81">
      <w:pPr>
        <w:widowControl/>
        <w:spacing w:after="0" w:line="360" w:lineRule="auto"/>
        <w:ind w:firstLineChars="200" w:firstLine="480"/>
        <w:jc w:val="both"/>
        <w:rPr>
          <w:rFonts w:ascii="仿宋" w:eastAsia="仿宋" w:hAnsi="仿宋" w:cs="宋体"/>
          <w:sz w:val="24"/>
          <w14:ligatures w14:val="none"/>
        </w:rPr>
      </w:pPr>
      <w:r w:rsidRPr="00032C81">
        <w:rPr>
          <w:rFonts w:ascii="仿宋" w:eastAsia="仿宋" w:hAnsi="仿宋" w:cs="宋体"/>
          <w:sz w:val="24"/>
          <w14:ligatures w14:val="none"/>
        </w:rPr>
        <w:t>地址：上海市黄浦区福佑路8号</w:t>
      </w:r>
    </w:p>
    <w:p w14:paraId="671B8C2F" w14:textId="77777777" w:rsidR="00032C81" w:rsidRPr="00032C81" w:rsidRDefault="00032C81" w:rsidP="00032C81">
      <w:pPr>
        <w:widowControl/>
        <w:spacing w:after="0" w:line="360" w:lineRule="auto"/>
        <w:ind w:firstLineChars="200" w:firstLine="482"/>
        <w:jc w:val="both"/>
        <w:rPr>
          <w:rFonts w:ascii="仿宋" w:eastAsia="仿宋" w:hAnsi="仿宋" w:cs="宋体"/>
          <w:b/>
          <w:bCs/>
          <w:sz w:val="24"/>
          <w14:ligatures w14:val="none"/>
        </w:rPr>
      </w:pPr>
      <w:r w:rsidRPr="00032C81">
        <w:rPr>
          <w:rFonts w:ascii="仿宋" w:eastAsia="仿宋" w:hAnsi="仿宋" w:cs="宋体"/>
          <w:b/>
          <w:bCs/>
          <w:sz w:val="24"/>
          <w14:ligatures w14:val="none"/>
        </w:rPr>
        <w:t>采购代理机构：中钢招标有限责任公司</w:t>
      </w:r>
    </w:p>
    <w:p w14:paraId="26DDCB68"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地址：江苏省南京市建</w:t>
      </w:r>
      <w:proofErr w:type="gramStart"/>
      <w:r w:rsidRPr="00032C81">
        <w:rPr>
          <w:rFonts w:ascii="仿宋" w:eastAsia="仿宋" w:hAnsi="仿宋" w:cs="宋体"/>
          <w:sz w:val="24"/>
          <w14:ligatures w14:val="none"/>
        </w:rPr>
        <w:t>邺</w:t>
      </w:r>
      <w:proofErr w:type="gramEnd"/>
      <w:r w:rsidRPr="00032C81">
        <w:rPr>
          <w:rFonts w:ascii="仿宋" w:eastAsia="仿宋" w:hAnsi="仿宋" w:cs="宋体"/>
          <w:sz w:val="24"/>
          <w14:ligatures w14:val="none"/>
        </w:rPr>
        <w:t>区庐山路168号新地中心二期806室</w:t>
      </w:r>
    </w:p>
    <w:p w14:paraId="25D11093"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邮编：210019</w:t>
      </w:r>
    </w:p>
    <w:p w14:paraId="6075AF4B"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lastRenderedPageBreak/>
        <w:t>联系人（购买文件、发票咨询）：王薛昊、025-86667299-205</w:t>
      </w:r>
    </w:p>
    <w:p w14:paraId="1DD2AC8F"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联系人（项目问询）：王薛昊、葛舒文、樊巧林、吴晨、吉力阿衣木、徐平、王俊通</w:t>
      </w:r>
    </w:p>
    <w:p w14:paraId="3632BB66"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联系电话：025-86667299-205</w:t>
      </w:r>
    </w:p>
    <w:p w14:paraId="534BFC8A" w14:textId="77777777" w:rsidR="00032C81" w:rsidRPr="00032C81" w:rsidRDefault="00032C81" w:rsidP="00032C81">
      <w:pPr>
        <w:spacing w:after="0" w:line="360" w:lineRule="auto"/>
        <w:ind w:firstLineChars="200" w:firstLine="480"/>
        <w:jc w:val="both"/>
        <w:textAlignment w:val="baseline"/>
        <w:rPr>
          <w:rFonts w:ascii="仿宋" w:eastAsia="仿宋" w:hAnsi="仿宋" w:cs="宋体"/>
          <w:sz w:val="24"/>
          <w14:ligatures w14:val="none"/>
        </w:rPr>
      </w:pPr>
      <w:r w:rsidRPr="00032C81">
        <w:rPr>
          <w:rFonts w:ascii="仿宋" w:eastAsia="仿宋" w:hAnsi="仿宋" w:cs="宋体"/>
          <w:sz w:val="24"/>
          <w14:ligatures w14:val="none"/>
        </w:rPr>
        <w:t>电子邮箱：wangxh@sstc20.com</w:t>
      </w:r>
    </w:p>
    <w:p w14:paraId="252414B9" w14:textId="77777777" w:rsidR="00032C81" w:rsidRPr="00032C81" w:rsidRDefault="00032C81" w:rsidP="00032C81">
      <w:pPr>
        <w:spacing w:after="0" w:line="360" w:lineRule="auto"/>
        <w:ind w:firstLineChars="200" w:firstLine="480"/>
        <w:jc w:val="right"/>
        <w:textAlignment w:val="baseline"/>
        <w:rPr>
          <w:rFonts w:ascii="仿宋" w:eastAsia="仿宋" w:hAnsi="仿宋" w:cs="宋体"/>
          <w:sz w:val="24"/>
          <w14:ligatures w14:val="none"/>
        </w:rPr>
      </w:pPr>
    </w:p>
    <w:p w14:paraId="743BC7D5" w14:textId="77777777" w:rsidR="00032C81" w:rsidRPr="00032C81" w:rsidRDefault="00032C81" w:rsidP="00032C81">
      <w:pPr>
        <w:spacing w:after="0" w:line="360" w:lineRule="auto"/>
        <w:ind w:firstLineChars="200" w:firstLine="480"/>
        <w:jc w:val="right"/>
        <w:textAlignment w:val="baseline"/>
        <w:rPr>
          <w:rFonts w:ascii="仿宋" w:eastAsia="仿宋" w:hAnsi="仿宋" w:cs="宋体"/>
          <w:sz w:val="24"/>
          <w14:ligatures w14:val="none"/>
        </w:rPr>
      </w:pPr>
      <w:r w:rsidRPr="00032C81">
        <w:rPr>
          <w:rFonts w:ascii="仿宋" w:eastAsia="仿宋" w:hAnsi="仿宋" w:cs="宋体"/>
          <w:sz w:val="24"/>
          <w14:ligatures w14:val="none"/>
        </w:rPr>
        <w:t>采购人：中国人民人寿保险股份有限公司上海市分公司</w:t>
      </w:r>
    </w:p>
    <w:p w14:paraId="346E3349" w14:textId="77777777" w:rsidR="00032C81" w:rsidRPr="00032C81" w:rsidRDefault="00032C81" w:rsidP="00032C81">
      <w:pPr>
        <w:spacing w:after="0" w:line="360" w:lineRule="auto"/>
        <w:ind w:firstLineChars="200" w:firstLine="480"/>
        <w:jc w:val="right"/>
        <w:textAlignment w:val="baseline"/>
        <w:rPr>
          <w:rFonts w:ascii="仿宋" w:eastAsia="仿宋" w:hAnsi="仿宋" w:cs="宋体"/>
          <w:sz w:val="24"/>
          <w14:ligatures w14:val="none"/>
        </w:rPr>
      </w:pPr>
      <w:r w:rsidRPr="00032C81">
        <w:rPr>
          <w:rFonts w:ascii="仿宋" w:eastAsia="仿宋" w:hAnsi="仿宋" w:cs="宋体"/>
          <w:sz w:val="24"/>
          <w14:ligatures w14:val="none"/>
        </w:rPr>
        <w:t>采购代理机构：中钢招标有限责任公司</w:t>
      </w:r>
    </w:p>
    <w:p w14:paraId="02B24992" w14:textId="77777777" w:rsidR="00032C81" w:rsidRPr="00032C81" w:rsidRDefault="00032C81" w:rsidP="00032C81">
      <w:pPr>
        <w:spacing w:after="0" w:line="360" w:lineRule="auto"/>
        <w:ind w:firstLineChars="200" w:firstLine="480"/>
        <w:jc w:val="right"/>
        <w:textAlignment w:val="baseline"/>
        <w:rPr>
          <w:rFonts w:ascii="宋体" w:eastAsia="宋体" w:hAnsi="宋体" w:cs="Times New Roman"/>
          <w:kern w:val="0"/>
          <w:sz w:val="21"/>
          <w:szCs w:val="21"/>
          <w14:ligatures w14:val="none"/>
        </w:rPr>
      </w:pPr>
      <w:r w:rsidRPr="00032C81">
        <w:rPr>
          <w:rFonts w:ascii="仿宋" w:eastAsia="仿宋" w:hAnsi="仿宋" w:cs="宋体"/>
          <w:sz w:val="24"/>
          <w14:ligatures w14:val="none"/>
        </w:rPr>
        <w:t>2026年5月22日</w:t>
      </w:r>
    </w:p>
    <w:p w14:paraId="1F14B8D9" w14:textId="77777777" w:rsidR="00620EC5" w:rsidRDefault="00620EC5"/>
    <w:sectPr w:rsidR="00620EC5" w:rsidSect="00032C81">
      <w:pgSz w:w="11906" w:h="16838"/>
      <w:pgMar w:top="1418"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Monaco">
    <w:altName w:val="Courier New"/>
    <w:charset w:val="00"/>
    <w:family w:val="moder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C5"/>
    <w:rsid w:val="00032C81"/>
    <w:rsid w:val="00620EC5"/>
    <w:rsid w:val="00742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A3686"/>
  <w15:chartTrackingRefBased/>
  <w15:docId w15:val="{8B3DEDF8-7885-4119-9547-DCBF94B1C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20EC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20EC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20EC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20EC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20EC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20EC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20EC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20EC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20EC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20EC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20EC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20EC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20EC5"/>
    <w:rPr>
      <w:rFonts w:cstheme="majorBidi"/>
      <w:color w:val="2F5496" w:themeColor="accent1" w:themeShade="BF"/>
      <w:sz w:val="28"/>
      <w:szCs w:val="28"/>
    </w:rPr>
  </w:style>
  <w:style w:type="character" w:customStyle="1" w:styleId="50">
    <w:name w:val="标题 5 字符"/>
    <w:basedOn w:val="a0"/>
    <w:link w:val="5"/>
    <w:uiPriority w:val="9"/>
    <w:semiHidden/>
    <w:rsid w:val="00620EC5"/>
    <w:rPr>
      <w:rFonts w:cstheme="majorBidi"/>
      <w:color w:val="2F5496" w:themeColor="accent1" w:themeShade="BF"/>
      <w:sz w:val="24"/>
    </w:rPr>
  </w:style>
  <w:style w:type="character" w:customStyle="1" w:styleId="60">
    <w:name w:val="标题 6 字符"/>
    <w:basedOn w:val="a0"/>
    <w:link w:val="6"/>
    <w:uiPriority w:val="9"/>
    <w:semiHidden/>
    <w:rsid w:val="00620EC5"/>
    <w:rPr>
      <w:rFonts w:cstheme="majorBidi"/>
      <w:b/>
      <w:bCs/>
      <w:color w:val="2F5496" w:themeColor="accent1" w:themeShade="BF"/>
    </w:rPr>
  </w:style>
  <w:style w:type="character" w:customStyle="1" w:styleId="70">
    <w:name w:val="标题 7 字符"/>
    <w:basedOn w:val="a0"/>
    <w:link w:val="7"/>
    <w:uiPriority w:val="9"/>
    <w:semiHidden/>
    <w:rsid w:val="00620EC5"/>
    <w:rPr>
      <w:rFonts w:cstheme="majorBidi"/>
      <w:b/>
      <w:bCs/>
      <w:color w:val="595959" w:themeColor="text1" w:themeTint="A6"/>
    </w:rPr>
  </w:style>
  <w:style w:type="character" w:customStyle="1" w:styleId="80">
    <w:name w:val="标题 8 字符"/>
    <w:basedOn w:val="a0"/>
    <w:link w:val="8"/>
    <w:uiPriority w:val="9"/>
    <w:semiHidden/>
    <w:rsid w:val="00620EC5"/>
    <w:rPr>
      <w:rFonts w:cstheme="majorBidi"/>
      <w:color w:val="595959" w:themeColor="text1" w:themeTint="A6"/>
    </w:rPr>
  </w:style>
  <w:style w:type="character" w:customStyle="1" w:styleId="90">
    <w:name w:val="标题 9 字符"/>
    <w:basedOn w:val="a0"/>
    <w:link w:val="9"/>
    <w:uiPriority w:val="9"/>
    <w:semiHidden/>
    <w:rsid w:val="00620EC5"/>
    <w:rPr>
      <w:rFonts w:eastAsiaTheme="majorEastAsia" w:cstheme="majorBidi"/>
      <w:color w:val="595959" w:themeColor="text1" w:themeTint="A6"/>
    </w:rPr>
  </w:style>
  <w:style w:type="paragraph" w:styleId="a3">
    <w:name w:val="Title"/>
    <w:basedOn w:val="a"/>
    <w:next w:val="a"/>
    <w:link w:val="a4"/>
    <w:uiPriority w:val="10"/>
    <w:qFormat/>
    <w:rsid w:val="00620EC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20EC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0EC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20EC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20EC5"/>
    <w:pPr>
      <w:spacing w:before="160"/>
      <w:jc w:val="center"/>
    </w:pPr>
    <w:rPr>
      <w:i/>
      <w:iCs/>
      <w:color w:val="404040" w:themeColor="text1" w:themeTint="BF"/>
    </w:rPr>
  </w:style>
  <w:style w:type="character" w:customStyle="1" w:styleId="a8">
    <w:name w:val="引用 字符"/>
    <w:basedOn w:val="a0"/>
    <w:link w:val="a7"/>
    <w:uiPriority w:val="29"/>
    <w:rsid w:val="00620EC5"/>
    <w:rPr>
      <w:i/>
      <w:iCs/>
      <w:color w:val="404040" w:themeColor="text1" w:themeTint="BF"/>
    </w:rPr>
  </w:style>
  <w:style w:type="paragraph" w:styleId="a9">
    <w:name w:val="List Paragraph"/>
    <w:basedOn w:val="a"/>
    <w:uiPriority w:val="34"/>
    <w:qFormat/>
    <w:rsid w:val="00620EC5"/>
    <w:pPr>
      <w:ind w:left="720"/>
      <w:contextualSpacing/>
    </w:pPr>
  </w:style>
  <w:style w:type="character" w:styleId="aa">
    <w:name w:val="Intense Emphasis"/>
    <w:basedOn w:val="a0"/>
    <w:uiPriority w:val="21"/>
    <w:qFormat/>
    <w:rsid w:val="00620EC5"/>
    <w:rPr>
      <w:i/>
      <w:iCs/>
      <w:color w:val="2F5496" w:themeColor="accent1" w:themeShade="BF"/>
    </w:rPr>
  </w:style>
  <w:style w:type="paragraph" w:styleId="ab">
    <w:name w:val="Intense Quote"/>
    <w:basedOn w:val="a"/>
    <w:next w:val="a"/>
    <w:link w:val="ac"/>
    <w:uiPriority w:val="30"/>
    <w:qFormat/>
    <w:rsid w:val="00620E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20EC5"/>
    <w:rPr>
      <w:i/>
      <w:iCs/>
      <w:color w:val="2F5496" w:themeColor="accent1" w:themeShade="BF"/>
    </w:rPr>
  </w:style>
  <w:style w:type="character" w:styleId="ad">
    <w:name w:val="Intense Reference"/>
    <w:basedOn w:val="a0"/>
    <w:uiPriority w:val="32"/>
    <w:qFormat/>
    <w:rsid w:val="00620EC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xuehao wang</dc:creator>
  <cp:keywords/>
  <dc:description/>
  <cp:lastModifiedBy>xuehao wang</cp:lastModifiedBy>
  <cp:revision>2</cp:revision>
  <dcterms:created xsi:type="dcterms:W3CDTF">2026-05-22T02:37:00Z</dcterms:created>
  <dcterms:modified xsi:type="dcterms:W3CDTF">2026-05-22T02:44:00Z</dcterms:modified>
</cp:coreProperties>
</file>