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commentsExtended.xml" ContentType="application/vnd.openxmlformats-officedocument.wordprocessingml.commentsExtended+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6"/>
        <w:jc w:val="left"/>
        <w:rPr>
          <w:rFonts w:hint="eastAsia" w:ascii="黑体" w:hAnsi="黑体" w:eastAsia="黑体"/>
          <w:sz w:val="32"/>
          <w:szCs w:val="32"/>
        </w:rPr>
      </w:pPr>
      <w:commentRangeStart w:id="0"/>
      <w:r>
        <w:rPr>
          <w:rFonts w:hint="eastAsia" w:ascii="黑体" w:hAnsi="黑体" w:eastAsia="黑体"/>
          <w:sz w:val="32"/>
          <w:szCs w:val="32"/>
          <w:lang w:val="en-US" w:eastAsia="zh-CN"/>
        </w:rPr>
        <w:t>采购</w:t>
      </w:r>
      <w:r>
        <w:rPr>
          <w:rFonts w:ascii="黑体" w:hAnsi="黑体" w:eastAsia="黑体"/>
          <w:sz w:val="32"/>
          <w:szCs w:val="32"/>
        </w:rPr>
        <w:t>公告附件</w:t>
      </w:r>
      <w:r>
        <w:rPr>
          <w:rFonts w:hint="eastAsia" w:ascii="黑体" w:hAnsi="黑体" w:eastAsia="黑体"/>
          <w:sz w:val="32"/>
          <w:szCs w:val="32"/>
        </w:rPr>
        <w:t>：</w:t>
      </w:r>
      <w:commentRangeEnd w:id="0"/>
      <w:r>
        <w:commentReference w:id="0"/>
      </w:r>
    </w:p>
    <w:p>
      <w:pPr>
        <w:pStyle w:val="6"/>
        <w:jc w:val="left"/>
        <w:rPr>
          <w:rFonts w:hint="eastAsia" w:ascii="黑体" w:hAnsi="黑体" w:eastAsia="黑体"/>
          <w:sz w:val="32"/>
          <w:szCs w:val="32"/>
        </w:rPr>
      </w:pPr>
    </w:p>
    <w:p>
      <w:pPr>
        <w:jc w:val="center"/>
        <w:rPr>
          <w:rFonts w:hint="default" w:ascii="黑体" w:hAnsi="黑体" w:eastAsia="黑体"/>
          <w:sz w:val="44"/>
          <w:szCs w:val="44"/>
          <w:lang w:val="en-US" w:eastAsia="zh-CN"/>
        </w:rPr>
      </w:pPr>
      <w:r>
        <w:rPr>
          <w:rFonts w:hint="eastAsia" w:ascii="黑体" w:hAnsi="黑体" w:eastAsia="黑体"/>
          <w:sz w:val="44"/>
          <w:szCs w:val="44"/>
          <w:lang w:val="en-US" w:eastAsia="zh-CN"/>
        </w:rPr>
        <w:t>人保健康内蒙古分公司2026年全区邮政代理金融优秀支局长、理财经理能力提升培训班的采购项目</w:t>
      </w:r>
      <w:r>
        <w:rPr>
          <w:rFonts w:hint="eastAsia" w:ascii="黑体" w:hAnsi="黑体" w:eastAsia="黑体"/>
          <w:sz w:val="44"/>
          <w:szCs w:val="44"/>
          <w:lang w:val="en-US" w:eastAsia="zh-CN"/>
        </w:rPr>
        <w:t>供应商报名表</w:t>
      </w:r>
    </w:p>
    <w:tbl>
      <w:tblPr>
        <w:tblStyle w:val="4"/>
        <w:tblW w:w="9860" w:type="dxa"/>
        <w:jc w:val="center"/>
        <w:tblLayout w:type="autofit"/>
        <w:tblCellMar>
          <w:top w:w="0" w:type="dxa"/>
          <w:left w:w="108" w:type="dxa"/>
          <w:bottom w:w="0" w:type="dxa"/>
          <w:right w:w="108" w:type="dxa"/>
        </w:tblCellMar>
      </w:tblPr>
      <w:tblGrid>
        <w:gridCol w:w="2240"/>
        <w:gridCol w:w="7620"/>
      </w:tblGrid>
      <w:tr>
        <w:tblPrEx>
          <w:tblCellMar>
            <w:top w:w="0" w:type="dxa"/>
            <w:left w:w="108" w:type="dxa"/>
            <w:bottom w:w="0" w:type="dxa"/>
            <w:right w:w="108" w:type="dxa"/>
          </w:tblCellMar>
        </w:tblPrEx>
        <w:trPr>
          <w:trHeight w:val="1243" w:hRule="atLeast"/>
          <w:jc w:val="center"/>
        </w:trPr>
        <w:tc>
          <w:tcPr>
            <w:tcW w:w="224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宋体" w:hAnsi="宋体" w:cs="宋体"/>
                <w:b/>
                <w:bCs/>
                <w:sz w:val="28"/>
                <w:szCs w:val="28"/>
              </w:rPr>
            </w:pPr>
            <w:r>
              <w:rPr>
                <w:rFonts w:hint="eastAsia" w:ascii="宋体" w:hAnsi="宋体" w:cs="宋体"/>
                <w:b/>
                <w:bCs/>
                <w:sz w:val="28"/>
                <w:szCs w:val="28"/>
              </w:rPr>
              <w:t>项目名称</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hint="default"/>
                <w:sz w:val="28"/>
                <w:szCs w:val="28"/>
                <w:lang w:val="en-US" w:eastAsia="zh-CN"/>
              </w:rPr>
            </w:pPr>
            <w:r>
              <w:rPr>
                <w:rFonts w:hint="eastAsia" w:ascii="宋体" w:hAnsi="宋体" w:eastAsia="宋体" w:cs="宋体"/>
                <w:sz w:val="28"/>
                <w:szCs w:val="28"/>
                <w:lang w:val="en-US" w:eastAsia="zh-CN"/>
              </w:rPr>
              <w:t>人保</w:t>
            </w:r>
            <w:r>
              <w:rPr>
                <w:rFonts w:hint="eastAsia" w:ascii="宋体" w:hAnsi="宋体" w:cs="宋体"/>
                <w:sz w:val="28"/>
                <w:szCs w:val="28"/>
                <w:lang w:val="en-US" w:eastAsia="zh-CN"/>
              </w:rPr>
              <w:t>健康</w:t>
            </w:r>
            <w:r>
              <w:rPr>
                <w:rFonts w:hint="eastAsia" w:ascii="宋体" w:hAnsi="宋体" w:eastAsia="宋体" w:cs="宋体"/>
                <w:sz w:val="28"/>
                <w:szCs w:val="28"/>
                <w:lang w:val="en-US" w:eastAsia="zh-CN"/>
              </w:rPr>
              <w:t>内蒙古分公</w:t>
            </w:r>
            <w:r>
              <w:rPr>
                <w:rFonts w:hint="eastAsia" w:ascii="宋体" w:hAnsi="宋体" w:eastAsia="宋体" w:cs="宋体"/>
                <w:sz w:val="28"/>
                <w:szCs w:val="28"/>
                <w:lang w:val="en-US" w:eastAsia="zh-CN"/>
              </w:rPr>
              <w:t>司2026年全区邮政代理金融优秀支局长、理财经理能力提升培训班的</w:t>
            </w:r>
            <w:r>
              <w:rPr>
                <w:rFonts w:hint="eastAsia" w:ascii="宋体" w:hAnsi="宋体" w:eastAsia="宋体" w:cs="宋体"/>
                <w:sz w:val="28"/>
                <w:szCs w:val="28"/>
                <w:lang w:val="en-US" w:eastAsia="zh-CN"/>
              </w:rPr>
              <w:t>采购项目</w:t>
            </w:r>
          </w:p>
        </w:tc>
      </w:tr>
      <w:tr>
        <w:trPr>
          <w:trHeight w:val="1832"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宋体" w:hAnsi="宋体" w:cs="宋体"/>
                <w:b/>
                <w:bCs/>
                <w:sz w:val="28"/>
                <w:szCs w:val="28"/>
              </w:rPr>
            </w:pPr>
            <w:r>
              <w:rPr>
                <w:rFonts w:hint="eastAsia" w:ascii="宋体" w:hAnsi="宋体" w:cs="宋体"/>
                <w:b/>
                <w:bCs/>
                <w:sz w:val="28"/>
                <w:szCs w:val="28"/>
              </w:rPr>
              <w:t>报名单位名称</w:t>
            </w:r>
            <w:r>
              <w:rPr>
                <w:rFonts w:hint="eastAsia" w:ascii="宋体" w:hAnsi="宋体" w:cs="宋体"/>
                <w:b/>
                <w:bCs/>
                <w:sz w:val="28"/>
                <w:szCs w:val="28"/>
              </w:rPr>
              <w:br w:type="textWrapping"/>
            </w:r>
            <w:r>
              <w:rPr>
                <w:rFonts w:hint="eastAsia" w:ascii="宋体" w:hAnsi="宋体" w:cs="宋体"/>
                <w:b/>
                <w:bCs/>
                <w:sz w:val="28"/>
                <w:szCs w:val="28"/>
              </w:rPr>
              <w:t>（全称）</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ascii="宋体" w:hAnsi="宋体" w:cs="宋体"/>
                <w:sz w:val="28"/>
                <w:szCs w:val="28"/>
              </w:rPr>
            </w:pPr>
            <w:r>
              <w:rPr>
                <w:rFonts w:hint="eastAsia" w:ascii="宋体" w:hAnsi="宋体" w:cs="宋体"/>
                <w:sz w:val="28"/>
                <w:szCs w:val="28"/>
              </w:rPr>
              <w:t>　</w:t>
            </w:r>
          </w:p>
        </w:tc>
      </w:tr>
      <w:tr>
        <w:tblPrEx>
          <w:tblCellMar>
            <w:top w:w="0" w:type="dxa"/>
            <w:left w:w="108" w:type="dxa"/>
            <w:bottom w:w="0" w:type="dxa"/>
            <w:right w:w="108" w:type="dxa"/>
          </w:tblCellMar>
        </w:tblPrEx>
        <w:trPr>
          <w:trHeight w:val="2187"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宋体" w:hAnsi="宋体" w:cs="宋体"/>
                <w:b/>
                <w:bCs/>
                <w:sz w:val="28"/>
                <w:szCs w:val="28"/>
              </w:rPr>
            </w:pPr>
            <w:r>
              <w:rPr>
                <w:rFonts w:hint="eastAsia" w:ascii="宋体" w:hAnsi="宋体" w:cs="宋体"/>
                <w:b/>
                <w:bCs/>
                <w:sz w:val="28"/>
                <w:szCs w:val="28"/>
              </w:rPr>
              <w:t>联系人</w:t>
            </w:r>
            <w:r>
              <w:rPr>
                <w:rFonts w:hint="eastAsia" w:ascii="宋体" w:hAnsi="宋体" w:cs="宋体"/>
                <w:b/>
                <w:bCs/>
                <w:sz w:val="28"/>
                <w:szCs w:val="28"/>
              </w:rPr>
              <w:br w:type="textWrapping"/>
            </w:r>
            <w:r>
              <w:rPr>
                <w:rFonts w:hint="eastAsia" w:ascii="宋体" w:hAnsi="宋体" w:cs="宋体"/>
                <w:b/>
                <w:bCs/>
                <w:sz w:val="28"/>
                <w:szCs w:val="28"/>
              </w:rPr>
              <w:t>（授权代表或项目负责人）</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ascii="宋体" w:hAnsi="宋体" w:cs="宋体"/>
                <w:sz w:val="28"/>
                <w:szCs w:val="28"/>
              </w:rPr>
            </w:pPr>
            <w:r>
              <w:rPr>
                <w:rFonts w:hint="eastAsia" w:ascii="宋体" w:hAnsi="宋体" w:cs="宋体"/>
                <w:sz w:val="28"/>
                <w:szCs w:val="28"/>
              </w:rPr>
              <w:t>　</w:t>
            </w:r>
          </w:p>
        </w:tc>
      </w:tr>
      <w:tr>
        <w:tblPrEx>
          <w:tblCellMar>
            <w:top w:w="0" w:type="dxa"/>
            <w:left w:w="108" w:type="dxa"/>
            <w:bottom w:w="0" w:type="dxa"/>
            <w:right w:w="108" w:type="dxa"/>
          </w:tblCellMar>
        </w:tblPrEx>
        <w:trPr>
          <w:trHeight w:val="2225"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宋体" w:hAnsi="宋体" w:cs="宋体"/>
                <w:b/>
                <w:bCs/>
                <w:sz w:val="28"/>
                <w:szCs w:val="28"/>
              </w:rPr>
            </w:pPr>
            <w:r>
              <w:rPr>
                <w:rFonts w:hint="eastAsia" w:ascii="宋体" w:hAnsi="宋体" w:cs="宋体"/>
                <w:b/>
                <w:bCs/>
                <w:sz w:val="28"/>
                <w:szCs w:val="28"/>
              </w:rPr>
              <w:t>电子邮箱</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ascii="宋体" w:hAnsi="宋体" w:cs="宋体"/>
                <w:sz w:val="28"/>
                <w:szCs w:val="28"/>
              </w:rPr>
            </w:pPr>
            <w:bookmarkStart w:id="0" w:name="_GoBack"/>
            <w:bookmarkEnd w:id="0"/>
            <w:r>
              <w:rPr>
                <w:rFonts w:hint="eastAsia" w:ascii="宋体" w:hAnsi="宋体" w:cs="宋体"/>
                <w:sz w:val="28"/>
                <w:szCs w:val="28"/>
              </w:rPr>
              <w:t>　</w:t>
            </w:r>
          </w:p>
        </w:tc>
      </w:tr>
      <w:tr>
        <w:tblPrEx>
          <w:tblCellMar>
            <w:top w:w="0" w:type="dxa"/>
            <w:left w:w="108" w:type="dxa"/>
            <w:bottom w:w="0" w:type="dxa"/>
            <w:right w:w="108" w:type="dxa"/>
          </w:tblCellMar>
        </w:tblPrEx>
        <w:trPr>
          <w:trHeight w:val="2178"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sz w:val="28"/>
                <w:szCs w:val="28"/>
                <w:lang w:val="en-US" w:eastAsia="zh-CN"/>
              </w:rPr>
            </w:pPr>
            <w:r>
              <w:rPr>
                <w:rFonts w:hint="eastAsia" w:ascii="宋体" w:hAnsi="宋体" w:cs="宋体"/>
                <w:b/>
                <w:bCs/>
                <w:sz w:val="28"/>
                <w:szCs w:val="28"/>
                <w:lang w:val="en-US" w:eastAsia="zh-CN"/>
              </w:rPr>
              <w:t>手机号</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ascii="宋体" w:hAnsi="宋体" w:cs="宋体"/>
                <w:sz w:val="28"/>
                <w:szCs w:val="28"/>
              </w:rPr>
            </w:pPr>
            <w:r>
              <w:rPr>
                <w:rFonts w:hint="eastAsia" w:ascii="宋体" w:hAnsi="宋体" w:cs="宋体"/>
                <w:sz w:val="28"/>
                <w:szCs w:val="28"/>
              </w:rPr>
              <w:t>　</w:t>
            </w:r>
          </w:p>
        </w:tc>
      </w:tr>
    </w:tbl>
    <w:p>
      <w:r>
        <w:rPr>
          <w:rFonts w:hint="eastAsia"/>
        </w:rPr>
        <w:t>注：1</w:t>
      </w:r>
      <w:r>
        <w:t>.</w:t>
      </w:r>
      <w:r>
        <w:rPr>
          <w:rFonts w:hint="eastAsia"/>
        </w:rPr>
        <w:t>参与本项目报名的供应商请将本表填写完整后发送至采购方联系人邮箱</w:t>
      </w:r>
      <w:r>
        <w:rPr>
          <w:rFonts w:hint="eastAsia"/>
          <w:lang w:val="en-US" w:eastAsia="zh-CN"/>
        </w:rPr>
        <w:t>：</w:t>
      </w:r>
      <w:r>
        <w:rPr>
          <w:rFonts w:hint="eastAsia"/>
          <w:highlight w:val="none"/>
        </w:rPr>
        <w:fldChar w:fldCharType="begin"/>
      </w:r>
      <w:r>
        <w:rPr>
          <w:rFonts w:hint="eastAsia"/>
          <w:highlight w:val="none"/>
        </w:rPr>
        <w:instrText xml:space="preserve"> HYPERLINK "mailto:longyujia@picc.com.cn" </w:instrText>
      </w:r>
      <w:r>
        <w:rPr>
          <w:rFonts w:hint="eastAsia"/>
          <w:highlight w:val="none"/>
        </w:rPr>
        <w:fldChar w:fldCharType="separate"/>
      </w:r>
      <w:r>
        <w:rPr>
          <w:rFonts w:hint="eastAsia"/>
          <w:highlight w:val="none"/>
          <w:lang w:val="en-US" w:eastAsia="zh-CN"/>
        </w:rPr>
        <w:t>qiqige_neimg</w:t>
      </w:r>
      <w:r>
        <w:rPr>
          <w:rFonts w:hint="eastAsia"/>
          <w:highlight w:val="none"/>
        </w:rPr>
        <w:t>@picc</w:t>
      </w:r>
      <w:r>
        <w:rPr>
          <w:rFonts w:hint="eastAsia"/>
          <w:highlight w:val="none"/>
          <w:lang w:val="en-US" w:eastAsia="zh-CN"/>
        </w:rPr>
        <w:t>health</w:t>
      </w:r>
      <w:r>
        <w:rPr>
          <w:rFonts w:hint="eastAsia"/>
          <w:highlight w:val="none"/>
        </w:rPr>
        <w:t>.com</w:t>
      </w:r>
      <w:r>
        <w:rPr>
          <w:rFonts w:hint="eastAsia"/>
          <w:highlight w:val="none"/>
        </w:rPr>
        <w:fldChar w:fldCharType="end"/>
      </w:r>
      <w:r>
        <w:rPr>
          <w:rFonts w:hint="eastAsia"/>
          <w:lang w:val="en-US" w:eastAsia="zh-CN"/>
        </w:rPr>
        <w:t>并</w:t>
      </w:r>
      <w:r>
        <w:t>电话联系采购方负责人确认报名</w:t>
      </w:r>
      <w:r>
        <w:rPr>
          <w:rFonts w:hint="eastAsia"/>
        </w:rPr>
        <w:t>。</w:t>
      </w:r>
    </w:p>
    <w:p>
      <w:r>
        <w:rPr>
          <w:rFonts w:hint="eastAsia"/>
        </w:rPr>
        <w:t xml:space="preserve"> </w:t>
      </w:r>
      <w:r>
        <w:t xml:space="preserve">   2.报名时间以采购</w:t>
      </w:r>
      <w:r>
        <w:rPr>
          <w:rFonts w:hint="eastAsia"/>
          <w:lang w:val="en-US" w:eastAsia="zh-CN"/>
        </w:rPr>
        <w:t>人</w:t>
      </w:r>
      <w:r>
        <w:t>收到报名邮件时间为准</w:t>
      </w:r>
      <w:r>
        <w:rPr>
          <w:rFonts w:hint="eastAsia"/>
        </w:rPr>
        <w:t>。</w:t>
      </w:r>
    </w:p>
    <w:sectPr>
      <w:pgSz w:w="11906" w:h="16838"/>
      <w:pgMar w:top="1440" w:right="1800" w:bottom="1440" w:left="1800" w:header="851" w:footer="992" w:gutter="0"/>
      <w:cols w:space="425" w:num="1"/>
      <w:docGrid w:type="lines" w:linePitch="312" w:charSpace="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comment w:id="0" w:author="刘玉娟" w:date="2026-01-06T14:54:58Z" w:initials="刘">
    <w:p w14:paraId="500863E5">
      <w:pPr>
        <w:pStyle w:val="3"/>
      </w:pPr>
      <w:r>
        <w:rPr>
          <w:rFonts w:hint="eastAsia"/>
          <w:lang w:val="en-US" w:eastAsia="zh-CN"/>
        </w:rPr>
        <w:t>本表格为供应商看到采购公告后，有意向参与项目响应，填写后发与采购项目联系人进行项目报名使用，如项目采购公开征集方式，请将本附件在发布公告时附于附件中。</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commentEx w15:paraId="500863E5"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auto"/>
    <w:pitch w:val="default"/>
    <w:sig w:usb0="80000287" w:usb1="280F3C52"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刘玉娟">
    <w15:presenceInfo w15:providerId="None" w15:userId="刘玉娟"/>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revisionView w:markup="0"/>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8726D67"/>
    <w:rsid w:val="0BBF5F56"/>
    <w:rsid w:val="0EE13979"/>
    <w:rsid w:val="19F50124"/>
    <w:rsid w:val="1C4C6B02"/>
    <w:rsid w:val="265C54DB"/>
    <w:rsid w:val="2D5B3AF4"/>
    <w:rsid w:val="34034262"/>
    <w:rsid w:val="37F063E3"/>
    <w:rsid w:val="3BFE07FA"/>
    <w:rsid w:val="3C1F45B2"/>
    <w:rsid w:val="3C6514A3"/>
    <w:rsid w:val="41724A86"/>
    <w:rsid w:val="41934623"/>
    <w:rsid w:val="43F5638C"/>
    <w:rsid w:val="46E025D7"/>
    <w:rsid w:val="5689439D"/>
    <w:rsid w:val="580637F9"/>
    <w:rsid w:val="584D616C"/>
    <w:rsid w:val="60002310"/>
    <w:rsid w:val="660C3A57"/>
    <w:rsid w:val="68A634BD"/>
    <w:rsid w:val="79214126"/>
    <w:rsid w:val="79366790"/>
    <w:rsid w:val="7B8C0A56"/>
    <w:rsid w:val="7BC6579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pacing w:line="360" w:lineRule="atLeast"/>
    </w:pPr>
    <w:rPr>
      <w:rFonts w:ascii="Times New Roman" w:hAnsi="Times New Roman" w:eastAsia="宋体" w:cs="Times New Roman"/>
      <w:kern w:val="0"/>
      <w:sz w:val="24"/>
      <w:szCs w:val="20"/>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spacing w:line="360" w:lineRule="auto"/>
      <w:ind w:firstLine="200" w:firstLineChars="200"/>
    </w:pPr>
    <w:rPr>
      <w:sz w:val="24"/>
      <w:szCs w:val="20"/>
    </w:rPr>
  </w:style>
  <w:style w:type="paragraph" w:styleId="3">
    <w:name w:val="annotation text"/>
    <w:basedOn w:val="1"/>
    <w:uiPriority w:val="0"/>
    <w:pPr>
      <w:jc w:val="left"/>
    </w:pPr>
  </w:style>
  <w:style w:type="paragraph" w:customStyle="1" w:styleId="6">
    <w:name w:val="1 Char Char Char Char"/>
    <w:basedOn w:val="1"/>
    <w:qFormat/>
    <w:uiPriority w:val="0"/>
    <w:pPr>
      <w:adjustRightInd/>
      <w:spacing w:line="240" w:lineRule="auto"/>
      <w:jc w:val="both"/>
    </w:pPr>
    <w:rPr>
      <w:rFonts w:ascii="Tahoma" w:hAnsi="Tahoma"/>
      <w:kern w:val="2"/>
    </w:rPr>
  </w:style>
</w:styles>
</file>

<file path=word/_rels/document.xml.rels><?xml version="1.0" encoding="UTF-8" standalone="yes"?>
<Relationships xmlns="http://schemas.openxmlformats.org/package/2006/relationships"><Relationship Id="rId9" Type="http://schemas.microsoft.com/office/2011/relationships/people" Target="people.xml"/><Relationship Id="rId8" Type="http://schemas.openxmlformats.org/officeDocument/2006/relationships/fontTable" Target="fontTable.xml"/><Relationship Id="rId7" Type="http://schemas.openxmlformats.org/officeDocument/2006/relationships/theme" Target="theme/theme1.xml"/><Relationship Id="rId6" Type="http://schemas.openxmlformats.org/officeDocument/2006/relationships/endnotes" Target="endnotes.xml"/><Relationship Id="rId5" Type="http://schemas.openxmlformats.org/officeDocument/2006/relationships/footnotes" Target="footnotes.xml"/><Relationship Id="rId4" Type="http://schemas.microsoft.com/office/2011/relationships/commentsExtended" Target="commentsExtended.xml"/><Relationship Id="rId3"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205</Words>
  <Characters>239</Characters>
  <Lines>0</Lines>
  <Paragraphs>0</Paragraphs>
  <TotalTime>1</TotalTime>
  <ScaleCrop>false</ScaleCrop>
  <LinksUpToDate>false</LinksUpToDate>
  <CharactersWithSpaces>247</CharactersWithSpaces>
  <Application>WPS Office_11.8.2.12195_F1E327BC-269C-435d-A152-05C5408002CA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2024-12-12T02:10:00Z</dcterms:created>
  <dc:creator>刘玉娟</dc:creator>
  <cp:lastModifiedBy>齐齐格</cp:lastModifiedBy>
  <dcterms:modified xsi:type="dcterms:W3CDTF">2026-06-08T01:34:06Z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2052-11.8.2.12195</vt:lpwstr>
  </property>
  <property fmtid="{D5CDD505-2E9C-101B-9397-08002B2CF9AE}" pid="3" name="ICV">
    <vt:lpwstr>BDA5CC42CBF346598B6392C1B6AA58C9</vt:lpwstr>
  </property>
</Properties>
</file>