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6DA11" w14:textId="2EAEEF52" w:rsidR="00D11B5F" w:rsidRPr="00D11B5F" w:rsidRDefault="00D11B5F" w:rsidP="00D11B5F">
      <w:pPr>
        <w:jc w:val="center"/>
        <w:rPr>
          <w:rFonts w:ascii="宋体" w:eastAsia="宋体" w:hAnsi="宋体" w:cs="宋体"/>
          <w:b/>
          <w:kern w:val="0"/>
          <w:sz w:val="32"/>
          <w:szCs w:val="32"/>
        </w:rPr>
      </w:pPr>
      <w:r w:rsidRPr="00D11B5F">
        <w:rPr>
          <w:rFonts w:ascii="宋体" w:eastAsia="宋体" w:hAnsi="宋体" w:cs="宋体" w:hint="eastAsia"/>
          <w:b/>
          <w:kern w:val="0"/>
          <w:sz w:val="32"/>
          <w:szCs w:val="32"/>
        </w:rPr>
        <w:t>人保财险黑龙江省哈尔滨市双城支公司食堂原材料采购项目</w:t>
      </w:r>
    </w:p>
    <w:p w14:paraId="09888DD6" w14:textId="6B8B776E" w:rsidR="00D11B5F" w:rsidRPr="00D11B5F" w:rsidRDefault="00D11B5F" w:rsidP="00D11B5F">
      <w:pPr>
        <w:jc w:val="center"/>
        <w:rPr>
          <w:rFonts w:ascii="宋体" w:eastAsia="宋体" w:hAnsi="宋体" w:hint="eastAsia"/>
        </w:rPr>
      </w:pPr>
      <w:r w:rsidRPr="00D11B5F">
        <w:rPr>
          <w:rFonts w:ascii="宋体" w:eastAsia="宋体" w:hAnsi="宋体" w:cs="宋体" w:hint="eastAsia"/>
          <w:b/>
          <w:kern w:val="0"/>
          <w:sz w:val="32"/>
          <w:szCs w:val="32"/>
        </w:rPr>
        <w:t>流标公告</w:t>
      </w:r>
    </w:p>
    <w:p w14:paraId="0D05173B" w14:textId="77777777" w:rsidR="00D11B5F" w:rsidRPr="00D11B5F" w:rsidRDefault="00D11B5F">
      <w:pPr>
        <w:rPr>
          <w:rFonts w:ascii="宋体" w:eastAsia="宋体" w:hAnsi="宋体" w:hint="eastAsia"/>
        </w:rPr>
      </w:pPr>
    </w:p>
    <w:p w14:paraId="008AEC66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项目编号：06-06-04D-2026-D-F-E12947</w:t>
      </w:r>
    </w:p>
    <w:p w14:paraId="6C9BA832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项目名称：人保财险黑龙江省哈尔滨市双城支公司食堂原材料采购项目</w:t>
      </w:r>
    </w:p>
    <w:p w14:paraId="192968A3" w14:textId="2EC90FDA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 w:hint="eastAsia"/>
          <w:kern w:val="0"/>
          <w:sz w:val="24"/>
          <w:szCs w:val="24"/>
          <w14:ligatures w14:val="none"/>
        </w:rPr>
        <w:t>流标原因：经评审，有效应答家数不足3家，本项目流标。</w:t>
      </w:r>
    </w:p>
    <w:p w14:paraId="3617886A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联系方式：</w:t>
      </w:r>
    </w:p>
    <w:p w14:paraId="3FD91C68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采购人：中国人民财产保险股份有限公司哈尔滨市双城支公司</w:t>
      </w:r>
    </w:p>
    <w:p w14:paraId="072389B7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地址： 哈尔滨市双城区花园大街211号</w:t>
      </w:r>
    </w:p>
    <w:p w14:paraId="7966F357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联系人：</w:t>
      </w:r>
      <w:proofErr w:type="gramStart"/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左兆蕾</w:t>
      </w:r>
      <w:proofErr w:type="gramEnd"/>
    </w:p>
    <w:p w14:paraId="7D9243D7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联系电话：13836073793</w:t>
      </w:r>
    </w:p>
    <w:p w14:paraId="6F419D64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采购代理机构：</w:t>
      </w:r>
      <w:proofErr w:type="gramStart"/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公诚管理</w:t>
      </w:r>
      <w:proofErr w:type="gramEnd"/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咨询有限公司</w:t>
      </w:r>
    </w:p>
    <w:p w14:paraId="43400322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项目联系人：</w:t>
      </w:r>
      <w:proofErr w:type="gramStart"/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徐佳蕾</w:t>
      </w:r>
      <w:proofErr w:type="gramEnd"/>
    </w:p>
    <w:p w14:paraId="09C5084C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电话：13030047702</w:t>
      </w:r>
    </w:p>
    <w:p w14:paraId="66DBF006" w14:textId="77777777" w:rsidR="00D11B5F" w:rsidRPr="00D11B5F" w:rsidRDefault="00D11B5F" w:rsidP="00D11B5F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  <w14:ligatures w14:val="none"/>
        </w:rPr>
      </w:pPr>
      <w:r w:rsidRPr="00D11B5F">
        <w:rPr>
          <w:rFonts w:ascii="宋体" w:eastAsia="宋体" w:hAnsi="宋体" w:cs="宋体"/>
          <w:kern w:val="0"/>
          <w:sz w:val="24"/>
          <w:szCs w:val="24"/>
          <w14:ligatures w14:val="none"/>
        </w:rPr>
        <w:t>电子邮件：</w:t>
      </w:r>
      <w:hyperlink r:id="rId6" w:history="1">
        <w:r w:rsidRPr="00D11B5F">
          <w:rPr>
            <w:rFonts w:ascii="宋体" w:eastAsia="宋体" w:hAnsi="宋体" w:cs="宋体"/>
            <w:kern w:val="0"/>
            <w:sz w:val="24"/>
            <w:szCs w:val="24"/>
            <w14:ligatures w14:val="none"/>
          </w:rPr>
          <w:t>gcmchljqz@163.com</w:t>
        </w:r>
      </w:hyperlink>
    </w:p>
    <w:p w14:paraId="15686F6F" w14:textId="77777777" w:rsidR="00D11B5F" w:rsidRPr="00D11B5F" w:rsidRDefault="00D11B5F" w:rsidP="00D11B5F">
      <w:pPr>
        <w:rPr>
          <w:rFonts w:hint="eastAsia"/>
        </w:rPr>
      </w:pPr>
    </w:p>
    <w:sectPr w:rsidR="00D11B5F" w:rsidRPr="00D11B5F" w:rsidSect="00B65507">
      <w:pgSz w:w="11906" w:h="16838" w:code="9"/>
      <w:pgMar w:top="1440" w:right="1797" w:bottom="1440" w:left="1797" w:header="624" w:footer="992" w:gutter="0"/>
      <w:cols w:space="425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5FCB3" w14:textId="77777777" w:rsidR="00077483" w:rsidRDefault="00077483" w:rsidP="00D11B5F">
      <w:pPr>
        <w:rPr>
          <w:rFonts w:hint="eastAsia"/>
        </w:rPr>
      </w:pPr>
      <w:r>
        <w:separator/>
      </w:r>
    </w:p>
  </w:endnote>
  <w:endnote w:type="continuationSeparator" w:id="0">
    <w:p w14:paraId="76A32F26" w14:textId="77777777" w:rsidR="00077483" w:rsidRDefault="00077483" w:rsidP="00D11B5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9EFAC" w14:textId="77777777" w:rsidR="00077483" w:rsidRDefault="00077483" w:rsidP="00D11B5F">
      <w:pPr>
        <w:rPr>
          <w:rFonts w:hint="eastAsia"/>
        </w:rPr>
      </w:pPr>
      <w:r>
        <w:separator/>
      </w:r>
    </w:p>
  </w:footnote>
  <w:footnote w:type="continuationSeparator" w:id="0">
    <w:p w14:paraId="72C740B1" w14:textId="77777777" w:rsidR="00077483" w:rsidRDefault="00077483" w:rsidP="00D11B5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7DD"/>
    <w:rsid w:val="00077483"/>
    <w:rsid w:val="006F7677"/>
    <w:rsid w:val="007C61B5"/>
    <w:rsid w:val="00AA0E0C"/>
    <w:rsid w:val="00B65507"/>
    <w:rsid w:val="00CA37DD"/>
    <w:rsid w:val="00D11B5F"/>
    <w:rsid w:val="00F4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7564"/>
  <w15:chartTrackingRefBased/>
  <w15:docId w15:val="{E70F1251-AC52-4A07-A88A-909DC742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A37D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7D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37D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37D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37D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37D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37D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37D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A37D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A37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A37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A37D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A37D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A37D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A37D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A37D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A37D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A37D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A3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37D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A37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37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A37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37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A37D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37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A37D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A37D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11B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11B5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11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11B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cmchljqz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佳蕾 徐</dc:creator>
  <cp:keywords/>
  <dc:description/>
  <cp:lastModifiedBy>佳蕾 徐</cp:lastModifiedBy>
  <cp:revision>2</cp:revision>
  <dcterms:created xsi:type="dcterms:W3CDTF">2026-06-11T02:59:00Z</dcterms:created>
  <dcterms:modified xsi:type="dcterms:W3CDTF">2026-06-11T03:06:00Z</dcterms:modified>
</cp:coreProperties>
</file>