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40" w:firstLineChars="10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关于人保财险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青海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乐都支公司职场装修</w:t>
      </w:r>
    </w:p>
    <w:p>
      <w:pPr>
        <w:ind w:firstLine="2200" w:firstLineChars="500"/>
        <w:rPr>
          <w:rFonts w:ascii="宋体" w:hAnsi="宋体" w:eastAsia="宋体" w:cs="宋体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项目流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标公告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br w:type="textWrapping"/>
      </w:r>
    </w:p>
    <w:p>
      <w:pP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各相关供应商：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br w:type="textWrapping"/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人保财险青海乐都支公司职场装修采购项目，在采购评审过程中，经审查与核实，入围供应商资格审查不足三家。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br w:type="textWrapping"/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鉴于上述情况，经公司采购工作小组研究决定，对本次人保财险乐都支公司职场装修项目作流标处理。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br w:type="textWrapping"/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由此给各供应商带来的不便，</w:t>
      </w:r>
      <w:bookmarkStart w:id="0" w:name="_GoBack"/>
      <w:bookmarkEnd w:id="0"/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我们深表歉意。后续，我公司将严格按照相关法律法规和采购程序，重新组织该项目的采购活动，欢迎各符合条件的供应商继续关注并积极参与。如有疑问，请及时与我公司联系。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br w:type="textWrapping"/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联系部门：乐都支公司综合部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br w:type="textWrapping"/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联系人：汪发芳</w:t>
      </w:r>
    </w:p>
    <w:p>
      <w:pPr>
        <w:ind w:firstLine="640" w:firstLineChars="200"/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联系电话：13107510289</w:t>
      </w:r>
    </w:p>
    <w:p>
      <w:pPr>
        <w:ind w:firstLine="640" w:firstLineChars="200"/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ind w:firstLine="640" w:firstLineChars="200"/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ind w:firstLine="480" w:firstLineChars="200"/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中国人保财险乐都支公司  </w:t>
      </w:r>
    </w:p>
    <w:p>
      <w:pPr>
        <w:rPr>
          <w:rFonts w:hint="default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                             2026年6月12日                                                            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3E7C26"/>
    <w:rsid w:val="1A3E7C26"/>
    <w:rsid w:val="2B760404"/>
    <w:rsid w:val="70C7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66</TotalTime>
  <ScaleCrop>false</ScaleCrop>
  <LinksUpToDate>false</LinksUpToDate>
  <CharactersWithSpaces>0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2026-06-12T00:41:00Z</dcterms:created>
  <dc:creator>汪发芳</dc:creator>
  <cp:lastModifiedBy>汪发芳</cp:lastModifiedBy>
  <cp:lastPrinted>2026-06-12T01:51:00Z</cp:lastPrinted>
  <dcterms:modified xsi:type="dcterms:W3CDTF">2026-06-12T02:54:01Z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0B51D57C310541BE82FD469F13E0DFAF</vt:lpwstr>
  </property>
</Properties>
</file>