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F2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color w:val="auto"/>
          <w:kern w:val="0"/>
          <w:sz w:val="32"/>
          <w:szCs w:val="32"/>
          <w:lang w:val="en-US" w:eastAsia="zh-CN" w:bidi="he-IL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2"/>
          <w:szCs w:val="32"/>
          <w:lang w:val="en-US" w:eastAsia="zh-CN" w:bidi="he-IL"/>
        </w:rPr>
        <w:t>人保再保2026年费控系统运维服务项目流标公告</w:t>
      </w:r>
    </w:p>
    <w:p w14:paraId="48914AA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32" w:lineRule="auto"/>
        <w:rPr>
          <w:rFonts w:hint="eastAsia"/>
          <w:color w:val="auto"/>
          <w:lang w:val="en-US" w:eastAsia="zh-CN"/>
        </w:rPr>
      </w:pPr>
    </w:p>
    <w:p w14:paraId="06871096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  <w:lang w:eastAsia="zh-CN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一、</w:t>
      </w:r>
      <w:r>
        <w:rPr>
          <w:rFonts w:hint="eastAsia" w:ascii="仿宋_GB2312" w:hAnsi="Arial" w:eastAsia="仿宋_GB2312" w:cs="Arial"/>
          <w:color w:val="auto"/>
          <w:sz w:val="24"/>
        </w:rPr>
        <w:t>项目名称：</w:t>
      </w:r>
      <w:r>
        <w:rPr>
          <w:rFonts w:hint="eastAsia" w:ascii="仿宋_GB2312" w:hAnsi="Arial" w:eastAsia="仿宋_GB2312" w:cs="Arial"/>
          <w:color w:val="auto"/>
          <w:sz w:val="24"/>
          <w:lang w:eastAsia="zh-CN"/>
        </w:rPr>
        <w:t>人保再保2026年费控系统运维服务项目</w:t>
      </w:r>
    </w:p>
    <w:p w14:paraId="6B14A333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default" w:ascii="仿宋" w:hAnsi="仿宋" w:eastAsia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二、</w:t>
      </w:r>
      <w:r>
        <w:rPr>
          <w:rFonts w:hint="eastAsia" w:ascii="仿宋" w:hAnsi="仿宋" w:eastAsia="仿宋"/>
          <w:color w:val="auto"/>
          <w:sz w:val="24"/>
          <w:szCs w:val="24"/>
          <w:highlight w:val="none"/>
          <w:lang w:val="en-US" w:eastAsia="zh-CN"/>
        </w:rPr>
        <w:t>项目编号-0733-26172556</w:t>
      </w:r>
    </w:p>
    <w:p w14:paraId="2114919A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三、</w:t>
      </w:r>
      <w:r>
        <w:rPr>
          <w:rFonts w:hint="eastAsia" w:ascii="仿宋_GB2312" w:hAnsi="Arial" w:eastAsia="仿宋_GB2312" w:cs="Arial"/>
          <w:color w:val="auto"/>
          <w:sz w:val="24"/>
        </w:rPr>
        <w:t>采购人名称：</w:t>
      </w:r>
      <w:r>
        <w:rPr>
          <w:rFonts w:hint="eastAsia" w:ascii="仿宋_GB2312" w:hAnsi="Arial" w:eastAsia="仿宋_GB2312" w:cs="Arial"/>
          <w:color w:val="auto"/>
          <w:sz w:val="24"/>
          <w:lang w:val="zh-TW" w:eastAsia="zh-TW"/>
        </w:rPr>
        <w:t>人保再保险股份有限公司</w:t>
      </w:r>
    </w:p>
    <w:p w14:paraId="1BBB2C95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四、</w:t>
      </w:r>
      <w:r>
        <w:rPr>
          <w:rFonts w:hint="eastAsia" w:ascii="仿宋_GB2312" w:hAnsi="Arial" w:eastAsia="仿宋_GB2312" w:cs="Arial"/>
          <w:color w:val="auto"/>
          <w:sz w:val="24"/>
        </w:rPr>
        <w:t>采购人地址：</w:t>
      </w:r>
      <w:r>
        <w:rPr>
          <w:rFonts w:hint="eastAsia" w:ascii="仿宋_GB2312" w:hAnsi="Arial" w:eastAsia="仿宋_GB2312" w:cs="Arial"/>
          <w:color w:val="auto"/>
          <w:sz w:val="24"/>
          <w:lang w:val="zh-TW" w:eastAsia="zh-TW"/>
        </w:rPr>
        <w:t>北京西城区西长安街</w:t>
      </w:r>
      <w:r>
        <w:rPr>
          <w:rFonts w:hint="eastAsia" w:ascii="仿宋_GB2312" w:hAnsi="Arial" w:eastAsia="仿宋_GB2312" w:cs="Arial"/>
          <w:color w:val="auto"/>
          <w:sz w:val="24"/>
        </w:rPr>
        <w:t>88</w:t>
      </w:r>
      <w:r>
        <w:rPr>
          <w:rFonts w:hint="eastAsia" w:ascii="仿宋_GB2312" w:hAnsi="Arial" w:eastAsia="仿宋_GB2312" w:cs="Arial"/>
          <w:color w:val="auto"/>
          <w:sz w:val="24"/>
          <w:lang w:val="zh-TW" w:eastAsia="zh-TW"/>
        </w:rPr>
        <w:t>号中国人保大厦</w:t>
      </w:r>
    </w:p>
    <w:p w14:paraId="0D29A077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五、</w:t>
      </w:r>
      <w:r>
        <w:rPr>
          <w:rFonts w:hint="eastAsia" w:ascii="仿宋_GB2312" w:hAnsi="Arial" w:eastAsia="仿宋_GB2312" w:cs="Arial"/>
          <w:color w:val="auto"/>
          <w:sz w:val="24"/>
        </w:rPr>
        <w:t>本项目资金来源：自有资金</w:t>
      </w:r>
    </w:p>
    <w:p w14:paraId="67C0F7EF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六、</w:t>
      </w:r>
      <w:r>
        <w:rPr>
          <w:rFonts w:hint="eastAsia" w:ascii="仿宋_GB2312" w:hAnsi="Arial" w:eastAsia="仿宋_GB2312" w:cs="Arial"/>
          <w:color w:val="auto"/>
          <w:sz w:val="24"/>
        </w:rPr>
        <w:t>本次采购内容为：</w:t>
      </w:r>
      <w:r>
        <w:rPr>
          <w:rFonts w:hint="eastAsia" w:ascii="仿宋_GB2312" w:hAnsi="Arial" w:eastAsia="仿宋_GB2312" w:cs="Arial"/>
          <w:color w:val="auto"/>
          <w:sz w:val="24"/>
          <w:lang w:eastAsia="zh-CN"/>
        </w:rPr>
        <w:t>本项目拟采购1家供应商为采购人提供费控系统固定运维及定制运费服务。特别提示：本次采购项目本身不具备费控系统源代码的交付与转移资质，供应商需在不获取源代码的前提下，通过接口、API、配置工具或其他经许可的方式，完成系统运维、功能定制及运费模块的开发与集成。供应商应具备对封闭/非开放源代码系统进行定制化开发与运维的成熟案例与技术能力。具体内容及要求见比选采购文件第五章采购需求</w:t>
      </w:r>
      <w:r>
        <w:rPr>
          <w:rFonts w:hint="eastAsia" w:ascii="仿宋_GB2312" w:hAnsi="Arial" w:eastAsia="仿宋_GB2312" w:cs="Arial"/>
          <w:color w:val="auto"/>
          <w:sz w:val="24"/>
        </w:rPr>
        <w:t>。</w:t>
      </w:r>
    </w:p>
    <w:p w14:paraId="2C20FD2A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leftChars="0" w:firstLine="480" w:firstLineChars="200"/>
        <w:textAlignment w:val="auto"/>
        <w:rPr>
          <w:rFonts w:hint="eastAsia" w:ascii="仿宋_GB2312" w:hAnsi="Arial" w:eastAsia="仿宋_GB2312" w:cs="Arial"/>
          <w:color w:val="auto"/>
          <w:sz w:val="24"/>
        </w:rPr>
      </w:pP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七、</w:t>
      </w:r>
      <w:r>
        <w:rPr>
          <w:rFonts w:hint="eastAsia" w:ascii="仿宋_GB2312" w:hAnsi="Arial" w:eastAsia="仿宋_GB2312" w:cs="Arial"/>
          <w:color w:val="auto"/>
          <w:sz w:val="24"/>
        </w:rPr>
        <w:t>招标公告日期：20</w:t>
      </w: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26</w:t>
      </w:r>
      <w:r>
        <w:rPr>
          <w:rFonts w:hint="eastAsia" w:ascii="仿宋_GB2312" w:hAnsi="Arial" w:eastAsia="仿宋_GB2312" w:cs="Arial"/>
          <w:color w:val="auto"/>
          <w:sz w:val="24"/>
        </w:rPr>
        <w:t>年</w:t>
      </w: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6</w:t>
      </w:r>
      <w:r>
        <w:rPr>
          <w:rFonts w:hint="eastAsia" w:ascii="仿宋_GB2312" w:hAnsi="Arial" w:eastAsia="仿宋_GB2312" w:cs="Arial"/>
          <w:color w:val="auto"/>
          <w:sz w:val="24"/>
        </w:rPr>
        <w:t>月</w:t>
      </w:r>
      <w:r>
        <w:rPr>
          <w:rFonts w:hint="eastAsia" w:ascii="仿宋_GB2312" w:hAnsi="Arial" w:eastAsia="仿宋_GB2312" w:cs="Arial"/>
          <w:color w:val="auto"/>
          <w:sz w:val="24"/>
          <w:lang w:val="en-US" w:eastAsia="zh-CN"/>
        </w:rPr>
        <w:t>5</w:t>
      </w:r>
      <w:r>
        <w:rPr>
          <w:rFonts w:hint="eastAsia" w:ascii="仿宋_GB2312" w:hAnsi="Arial" w:eastAsia="仿宋_GB2312" w:cs="Arial"/>
          <w:color w:val="auto"/>
          <w:sz w:val="24"/>
        </w:rPr>
        <w:t>日</w:t>
      </w:r>
    </w:p>
    <w:p w14:paraId="639DD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32" w:lineRule="auto"/>
        <w:ind w:firstLine="482" w:firstLineChars="200"/>
        <w:textAlignment w:val="baseline"/>
        <w:rPr>
          <w:rFonts w:hint="eastAsia" w:ascii="仿宋_GB2312" w:hAnsi="宋体" w:eastAsia="仿宋_GB2312" w:cs="Arial"/>
          <w:b/>
          <w:color w:val="auto"/>
          <w:sz w:val="24"/>
        </w:rPr>
      </w:pPr>
      <w:r>
        <w:rPr>
          <w:rFonts w:hint="eastAsia" w:ascii="仿宋_GB2312" w:hAnsi="宋体" w:eastAsia="仿宋_GB2312" w:cs="Arial"/>
          <w:b/>
          <w:color w:val="auto"/>
          <w:sz w:val="24"/>
          <w:lang w:val="en-US" w:eastAsia="zh-CN"/>
        </w:rPr>
        <w:t>流标</w:t>
      </w:r>
      <w:r>
        <w:rPr>
          <w:rFonts w:hint="eastAsia" w:ascii="仿宋_GB2312" w:hAnsi="宋体" w:eastAsia="仿宋_GB2312" w:cs="Arial"/>
          <w:b/>
          <w:color w:val="auto"/>
          <w:sz w:val="24"/>
        </w:rPr>
        <w:t>原因如下：</w:t>
      </w:r>
      <w:r>
        <w:rPr>
          <w:rFonts w:hint="eastAsia" w:ascii="仿宋_GB2312" w:hAnsi="宋体" w:eastAsia="仿宋_GB2312" w:cs="Arial"/>
          <w:b w:val="0"/>
          <w:bCs/>
          <w:color w:val="auto"/>
          <w:sz w:val="24"/>
        </w:rPr>
        <w:t>本项目比选文件获取截止时间已到，报名获取比选文件的供应商少于2家，依据采购文件相关规定，本项目流标。</w:t>
      </w:r>
      <w:bookmarkStart w:id="0" w:name="_GoBack"/>
      <w:bookmarkEnd w:id="0"/>
    </w:p>
    <w:p w14:paraId="34917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firstLine="420" w:firstLineChars="175"/>
        <w:jc w:val="left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联系人：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刘通、张羽扬、佟雪、马鹏飞、符群慕</w:t>
      </w:r>
    </w:p>
    <w:p w14:paraId="7BD7C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firstLine="420" w:firstLineChars="175"/>
        <w:jc w:val="left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电话：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010-87945198-612、653、609、606</w:t>
      </w:r>
    </w:p>
    <w:p w14:paraId="17B908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ind w:firstLine="420" w:firstLineChars="175"/>
        <w:jc w:val="left"/>
        <w:rPr>
          <w:rFonts w:hint="eastAsia" w:ascii="仿宋" w:hAnsi="仿宋" w:eastAsia="仿宋" w:cs="仿宋"/>
          <w:color w:val="auto"/>
          <w:sz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</w:rPr>
        <w:t>电子邮件：</w:t>
      </w:r>
      <w:r>
        <w:rPr>
          <w:rFonts w:hint="eastAsia" w:ascii="仿宋" w:hAnsi="仿宋" w:eastAsia="仿宋" w:cs="宋体"/>
          <w:color w:val="auto"/>
          <w:sz w:val="24"/>
          <w:szCs w:val="24"/>
        </w:rPr>
        <w:t>liutong@ck.citic.com</w:t>
      </w:r>
    </w:p>
    <w:p w14:paraId="7958A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jc w:val="right"/>
        <w:rPr>
          <w:rFonts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中信国际招标</w:t>
      </w:r>
      <w:r>
        <w:rPr>
          <w:rFonts w:hint="eastAsia" w:ascii="仿宋" w:hAnsi="仿宋" w:eastAsia="仿宋"/>
          <w:color w:val="auto"/>
          <w:sz w:val="24"/>
          <w:szCs w:val="24"/>
        </w:rPr>
        <w:t>有限公司</w:t>
      </w:r>
    </w:p>
    <w:p w14:paraId="57AC9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32" w:lineRule="auto"/>
        <w:jc w:val="right"/>
        <w:rPr>
          <w:rFonts w:hint="eastAsia" w:eastAsia="仿宋"/>
          <w:color w:val="auto"/>
          <w:lang w:eastAsia="zh-CN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2</w:t>
      </w:r>
      <w:r>
        <w:rPr>
          <w:rFonts w:ascii="仿宋" w:hAnsi="仿宋" w:eastAsia="仿宋"/>
          <w:color w:val="auto"/>
          <w:sz w:val="24"/>
          <w:szCs w:val="24"/>
        </w:rPr>
        <w:t>02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color w:val="auto"/>
          <w:sz w:val="24"/>
          <w:szCs w:val="24"/>
        </w:rPr>
        <w:t>年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color w:val="auto"/>
          <w:sz w:val="24"/>
          <w:szCs w:val="24"/>
        </w:rPr>
        <w:t>月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/>
          <w:color w:val="auto"/>
          <w:sz w:val="24"/>
          <w:szCs w:val="24"/>
        </w:rPr>
        <w:t>日</w:t>
      </w:r>
    </w:p>
    <w:sectPr>
      <w:footerReference r:id="rId3" w:type="even"/>
      <w:pgSz w:w="11906" w:h="16838"/>
      <w:pgMar w:top="1440" w:right="155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52AC7">
    <w:pPr>
      <w:pStyle w:val="7"/>
      <w:framePr w:wrap="around" w:vAnchor="text" w:hAnchor="margin" w:xAlign="center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end"/>
    </w:r>
  </w:p>
  <w:p w14:paraId="32F8AF57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yNzc0M2RiZjdlYTI5ODkxZDVjYzAwM2ZkNTU1NDUifQ=="/>
  </w:docVars>
  <w:rsids>
    <w:rsidRoot w:val="65397FB0"/>
    <w:rsid w:val="00032004"/>
    <w:rsid w:val="00296004"/>
    <w:rsid w:val="00CB6C3D"/>
    <w:rsid w:val="01527EDF"/>
    <w:rsid w:val="03FE4B43"/>
    <w:rsid w:val="06243408"/>
    <w:rsid w:val="0667442D"/>
    <w:rsid w:val="06C13B3D"/>
    <w:rsid w:val="07852DBD"/>
    <w:rsid w:val="083D737E"/>
    <w:rsid w:val="08BA0844"/>
    <w:rsid w:val="09B94F9F"/>
    <w:rsid w:val="0A5046D3"/>
    <w:rsid w:val="0B5036E2"/>
    <w:rsid w:val="0C4F3999"/>
    <w:rsid w:val="0C566AD6"/>
    <w:rsid w:val="0E963B01"/>
    <w:rsid w:val="0FE369E1"/>
    <w:rsid w:val="104A4BA3"/>
    <w:rsid w:val="1102547E"/>
    <w:rsid w:val="116577BB"/>
    <w:rsid w:val="11B0526D"/>
    <w:rsid w:val="12AB744F"/>
    <w:rsid w:val="133B4C77"/>
    <w:rsid w:val="13EB5139"/>
    <w:rsid w:val="14223741"/>
    <w:rsid w:val="14B46A8F"/>
    <w:rsid w:val="15190FE8"/>
    <w:rsid w:val="15DE18EA"/>
    <w:rsid w:val="161C4B61"/>
    <w:rsid w:val="181B5077"/>
    <w:rsid w:val="186802BC"/>
    <w:rsid w:val="18BE612E"/>
    <w:rsid w:val="191B358A"/>
    <w:rsid w:val="1A863F03"/>
    <w:rsid w:val="1A8E1B30"/>
    <w:rsid w:val="1A930EF5"/>
    <w:rsid w:val="1B54703C"/>
    <w:rsid w:val="1B6034CD"/>
    <w:rsid w:val="1B7757FF"/>
    <w:rsid w:val="1BD01CD5"/>
    <w:rsid w:val="1C901B90"/>
    <w:rsid w:val="1C940F54"/>
    <w:rsid w:val="1D9E68BF"/>
    <w:rsid w:val="1EAE27A1"/>
    <w:rsid w:val="1F245828"/>
    <w:rsid w:val="1F4849A4"/>
    <w:rsid w:val="1FBC2C9C"/>
    <w:rsid w:val="20000DDB"/>
    <w:rsid w:val="21DA1AFF"/>
    <w:rsid w:val="22205764"/>
    <w:rsid w:val="2342795C"/>
    <w:rsid w:val="23827D58"/>
    <w:rsid w:val="23FF13A9"/>
    <w:rsid w:val="24284DA4"/>
    <w:rsid w:val="24C41836"/>
    <w:rsid w:val="259C77F7"/>
    <w:rsid w:val="25D30144"/>
    <w:rsid w:val="26832765"/>
    <w:rsid w:val="268838D8"/>
    <w:rsid w:val="278F0C96"/>
    <w:rsid w:val="280633BC"/>
    <w:rsid w:val="283F090E"/>
    <w:rsid w:val="2BF0264B"/>
    <w:rsid w:val="2C5A5D16"/>
    <w:rsid w:val="2CE56F84"/>
    <w:rsid w:val="2DB15E0A"/>
    <w:rsid w:val="2E1A575D"/>
    <w:rsid w:val="2E447114"/>
    <w:rsid w:val="2E786928"/>
    <w:rsid w:val="2EAC037F"/>
    <w:rsid w:val="2F340AA1"/>
    <w:rsid w:val="2F850224"/>
    <w:rsid w:val="30F60E61"/>
    <w:rsid w:val="327D62BB"/>
    <w:rsid w:val="33FB7DDF"/>
    <w:rsid w:val="34390A78"/>
    <w:rsid w:val="35154ED0"/>
    <w:rsid w:val="357E0CC8"/>
    <w:rsid w:val="379C3687"/>
    <w:rsid w:val="39C3314D"/>
    <w:rsid w:val="39C944DB"/>
    <w:rsid w:val="3B6E533A"/>
    <w:rsid w:val="3BDF6E6B"/>
    <w:rsid w:val="3C1A2DCC"/>
    <w:rsid w:val="3CF47AC1"/>
    <w:rsid w:val="3DB84D61"/>
    <w:rsid w:val="3EAD43CC"/>
    <w:rsid w:val="3F19736B"/>
    <w:rsid w:val="3F2D72BA"/>
    <w:rsid w:val="405C39B3"/>
    <w:rsid w:val="40F94DDB"/>
    <w:rsid w:val="41656898"/>
    <w:rsid w:val="41A26150"/>
    <w:rsid w:val="42100EF9"/>
    <w:rsid w:val="43923B90"/>
    <w:rsid w:val="441D5B50"/>
    <w:rsid w:val="4487121B"/>
    <w:rsid w:val="44C91833"/>
    <w:rsid w:val="45C269AF"/>
    <w:rsid w:val="467F3B18"/>
    <w:rsid w:val="46AC4F69"/>
    <w:rsid w:val="47332F94"/>
    <w:rsid w:val="47961EA1"/>
    <w:rsid w:val="49105C83"/>
    <w:rsid w:val="4961203A"/>
    <w:rsid w:val="49D62A28"/>
    <w:rsid w:val="4A08695A"/>
    <w:rsid w:val="4B193F45"/>
    <w:rsid w:val="4D2717ED"/>
    <w:rsid w:val="4D502AF2"/>
    <w:rsid w:val="4D810EFD"/>
    <w:rsid w:val="4DF55447"/>
    <w:rsid w:val="4E2D2E33"/>
    <w:rsid w:val="4EF43951"/>
    <w:rsid w:val="4F3F4BCC"/>
    <w:rsid w:val="53EC109A"/>
    <w:rsid w:val="54B55930"/>
    <w:rsid w:val="54BE2A37"/>
    <w:rsid w:val="55540CA5"/>
    <w:rsid w:val="55651104"/>
    <w:rsid w:val="56BC5114"/>
    <w:rsid w:val="57945CD1"/>
    <w:rsid w:val="58353010"/>
    <w:rsid w:val="59B33A5B"/>
    <w:rsid w:val="5B8A0656"/>
    <w:rsid w:val="5C311D40"/>
    <w:rsid w:val="5C4952DC"/>
    <w:rsid w:val="5C5F68A8"/>
    <w:rsid w:val="5E317DD6"/>
    <w:rsid w:val="5FEA0B84"/>
    <w:rsid w:val="6008100A"/>
    <w:rsid w:val="60E02CC9"/>
    <w:rsid w:val="61952D71"/>
    <w:rsid w:val="61B56F70"/>
    <w:rsid w:val="61CD6067"/>
    <w:rsid w:val="63556314"/>
    <w:rsid w:val="65397FB0"/>
    <w:rsid w:val="665369B0"/>
    <w:rsid w:val="672901E4"/>
    <w:rsid w:val="673571D6"/>
    <w:rsid w:val="675D1C3B"/>
    <w:rsid w:val="679A4C3E"/>
    <w:rsid w:val="68525518"/>
    <w:rsid w:val="68701E42"/>
    <w:rsid w:val="696C260A"/>
    <w:rsid w:val="6AB9362D"/>
    <w:rsid w:val="6B583B8B"/>
    <w:rsid w:val="6BDF70C3"/>
    <w:rsid w:val="6DD30EA9"/>
    <w:rsid w:val="6E0C6A45"/>
    <w:rsid w:val="704240C4"/>
    <w:rsid w:val="70A300F4"/>
    <w:rsid w:val="73C51294"/>
    <w:rsid w:val="73E62FB9"/>
    <w:rsid w:val="75E57813"/>
    <w:rsid w:val="761C7166"/>
    <w:rsid w:val="77FB6923"/>
    <w:rsid w:val="79A33E26"/>
    <w:rsid w:val="7AAD4830"/>
    <w:rsid w:val="7B42141C"/>
    <w:rsid w:val="7B8E6279"/>
    <w:rsid w:val="7C7E46D6"/>
    <w:rsid w:val="7D3F3644"/>
    <w:rsid w:val="7D50782E"/>
    <w:rsid w:val="7D692C90"/>
    <w:rsid w:val="7F9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widowControl w:val="0"/>
      <w:spacing w:line="360" w:lineRule="auto"/>
      <w:ind w:firstLine="540"/>
      <w:jc w:val="center"/>
      <w:outlineLvl w:val="1"/>
    </w:pPr>
    <w:rPr>
      <w:rFonts w:ascii="Arial" w:hAnsi="Arial" w:eastAsia="Arial Unicode MS" w:cs="Arial Unicode MS"/>
      <w:b/>
      <w:bCs/>
      <w:color w:val="FF0000"/>
      <w:kern w:val="2"/>
      <w:sz w:val="28"/>
      <w:szCs w:val="28"/>
      <w:lang w:eastAsia="zh-CN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Plain Text"/>
    <w:basedOn w:val="1"/>
    <w:qFormat/>
    <w:uiPriority w:val="0"/>
    <w:pPr>
      <w:adjustRightInd w:val="0"/>
      <w:spacing w:line="312" w:lineRule="atLeast"/>
      <w:textAlignment w:val="baseline"/>
    </w:pPr>
    <w:rPr>
      <w:rFonts w:ascii="宋体" w:hAnsi="Courier New"/>
      <w:kern w:val="0"/>
      <w:szCs w:val="20"/>
      <w:lang w:bidi="he-IL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character" w:customStyle="1" w:styleId="13">
    <w:name w:val="页眉 Char"/>
    <w:basedOn w:val="10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正文 A"/>
    <w:next w:val="2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431</Words>
  <Characters>500</Characters>
  <Lines>1</Lines>
  <Paragraphs>1</Paragraphs>
  <TotalTime>70</TotalTime>
  <ScaleCrop>false</ScaleCrop>
  <LinksUpToDate>false</LinksUpToDate>
  <CharactersWithSpaces>500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2022-04-12T07:45:00Z</dcterms:created>
  <dc:creator>Kindustry</dc:creator>
  <cp:lastModifiedBy>张雨雨</cp:lastModifiedBy>
  <cp:lastPrinted>2025-11-10T08:59:00Z</cp:lastPrinted>
  <dcterms:modified xsi:type="dcterms:W3CDTF">2026-06-18T07:12:20Z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C328E601B9624927A483783CAB199373_13</vt:lpwstr>
  </property>
  <property fmtid="{D5CDD505-2E9C-101B-9397-08002B2CF9AE}" pid="4" name="KSOTemplateDocerSaveRecord">
    <vt:lpwstr>eyJoZGlkIjoiNjg0ZTc3YjI2YmVjNWMzYTFkMTczMjJkMzZkNjQ1ZmEiLCJ1c2VySWQiOiIxOTk0MDEzMzYifQ==</vt:lpwstr>
  </property>
</Properties>
</file>