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人保财险云南省红河州分公司工会福利采购项目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成交候选人公示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GR26A103QHC0033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人保财险云南省红河州分公司工会福利采购项目</w:t>
      </w:r>
      <w:r>
        <w:rPr>
          <w:rFonts w:hint="eastAsia" w:ascii="宋体" w:hAnsi="宋体" w:eastAsia="宋体" w:cs="宋体"/>
          <w:sz w:val="24"/>
          <w:szCs w:val="24"/>
        </w:rPr>
        <w:t>（项目编号：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GR26A103QHC0033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于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2026年09月18日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已完成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评审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工作，现对评审情况公布如下：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 w:firstLineChars="200"/>
        <w:textAlignment w:val="auto"/>
        <w:rPr>
          <w:rFonts w:hint="default" w:ascii="宋体" w:hAnsi="宋体" w:eastAsiaTheme="minorEastAsia"/>
          <w:b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4"/>
          <w:highlight w:val="none"/>
        </w:rPr>
        <w:t>第一成交候选人：云南橙享企福科技有限公司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人均标准：300.00元/人/节；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上浮率：5.00%；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服务期限：签字盖章之日起生效，服务期限为3年，合同一年一签。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 w:firstLineChars="200"/>
        <w:textAlignment w:val="auto"/>
        <w:rPr>
          <w:rFonts w:hint="default" w:ascii="宋体" w:hAnsi="宋体" w:eastAsiaTheme="minorEastAsia"/>
          <w:b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4"/>
          <w:highlight w:val="none"/>
        </w:rPr>
        <w:t>第</w:t>
      </w:r>
      <w:r>
        <w:rPr>
          <w:rFonts w:hint="eastAsia" w:ascii="宋体" w:hAnsi="宋体"/>
          <w:b/>
          <w:bCs/>
          <w:sz w:val="24"/>
          <w:highlight w:val="none"/>
          <w:lang w:val="en-US" w:eastAsia="zh-CN"/>
        </w:rPr>
        <w:t>二</w:t>
      </w:r>
      <w:r>
        <w:rPr>
          <w:rFonts w:hint="eastAsia" w:ascii="宋体" w:hAnsi="宋体"/>
          <w:b/>
          <w:bCs/>
          <w:sz w:val="24"/>
          <w:highlight w:val="none"/>
        </w:rPr>
        <w:t>成交候选人：红河大尔多贸易有限公司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人均标准：300.00元/人/节；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上浮率：5.00%；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服务期限：签字盖章之日起生效，服务期限为3年，合同一年一签。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2" w:firstLineChars="200"/>
        <w:textAlignment w:val="auto"/>
        <w:rPr>
          <w:rFonts w:hint="default" w:ascii="宋体" w:hAnsi="宋体" w:eastAsiaTheme="minorEastAsia"/>
          <w:b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4"/>
          <w:highlight w:val="none"/>
        </w:rPr>
        <w:t>第</w:t>
      </w:r>
      <w:r>
        <w:rPr>
          <w:rFonts w:hint="eastAsia" w:ascii="宋体" w:hAnsi="宋体"/>
          <w:b/>
          <w:bCs/>
          <w:sz w:val="24"/>
          <w:highlight w:val="none"/>
          <w:lang w:val="en-US" w:eastAsia="zh-CN"/>
        </w:rPr>
        <w:t>三</w:t>
      </w:r>
      <w:r>
        <w:rPr>
          <w:rFonts w:hint="eastAsia" w:ascii="宋体" w:hAnsi="宋体"/>
          <w:b/>
          <w:bCs/>
          <w:sz w:val="24"/>
          <w:highlight w:val="none"/>
        </w:rPr>
        <w:t>成交候选人：蒙自市金方购物广场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人均标准：300.00元/人/节；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eastAsia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上浮率：4.00%；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96" w:lineRule="auto"/>
        <w:ind w:firstLine="480" w:firstLineChars="200"/>
        <w:textAlignment w:val="auto"/>
        <w:rPr>
          <w:rFonts w:hint="default" w:ascii="宋体" w:hAnsi="宋体" w:eastAsia="宋体"/>
          <w:b w:val="0"/>
          <w:bCs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/>
          <w:sz w:val="24"/>
          <w:highlight w:val="none"/>
          <w:lang w:val="en-US" w:eastAsia="zh-CN"/>
        </w:rPr>
        <w:t>服务期限：签字盖章之日起生效，服务期限为3年，合同一年一签</w:t>
      </w:r>
      <w:r>
        <w:rPr>
          <w:rFonts w:hint="eastAsia" w:ascii="宋体" w:hAnsi="宋体" w:eastAsia="宋体"/>
          <w:b w:val="0"/>
          <w:bCs w:val="0"/>
          <w:sz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公示期：202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日至202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如对公示内容有异议</w:t>
      </w:r>
      <w:r>
        <w:rPr>
          <w:rFonts w:hint="eastAsia" w:ascii="宋体" w:hAnsi="宋体" w:eastAsia="宋体" w:cs="宋体"/>
          <w:sz w:val="24"/>
          <w:szCs w:val="24"/>
        </w:rPr>
        <w:t>，可在公示期内，将相关异议内容以书面形式递交至采购代理机构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代理机构联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highlight w:val="none"/>
        </w:rPr>
        <w:t>系人：</w:t>
      </w:r>
      <w:r>
        <w:rPr>
          <w:rFonts w:hint="eastAsia" w:ascii="宋体" w:hAnsi="宋体" w:eastAsia="宋体" w:cs="宋体"/>
          <w:kern w:val="0"/>
          <w:sz w:val="24"/>
          <w:highlight w:val="none"/>
          <w:lang w:val="en-US" w:eastAsia="zh-CN"/>
        </w:rPr>
        <w:t>杨益鑫</w:t>
      </w:r>
      <w:r>
        <w:rPr>
          <w:rFonts w:hint="eastAsia" w:ascii="宋体" w:hAnsi="宋体" w:eastAsia="宋体" w:cs="宋体"/>
          <w:kern w:val="0"/>
          <w:sz w:val="24"/>
          <w:highlight w:val="none"/>
        </w:rPr>
        <w:t>，电话：0871-65511241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pStyle w:val="4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采购人：中国人民财产保险股份有限公司红河州分公司工会委员会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地址：云南省红河哈尼族彝族自治州蒙自市银河路86号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采购代理机构：云南冠睿咨询有限公司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地址：云南省昆明市西山区万达广场南塔32层3201号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联系人：刘晓云、吴翊、杨益鑫、张振荣、王兴豪、应文豪、祝欣、陈沿锦、汪怡含、王国玺、李腾芳、王彦飞、邓楚卿、肖枝莲、蒋兴杰、丁传觐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电话：0871-65511241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电子邮件：yngrzx01@126.com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开户银行：中国民生银行股份有限公司昆明拓东路支行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highlight w:val="none"/>
        </w:rPr>
        <w:t>账号：636611192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lNDMxZWY4NWRjMjRjMjliM2MxZDE5MGQ0ODA5YWEifQ=="/>
  </w:docVars>
  <w:rsids>
    <w:rsidRoot w:val="00000000"/>
    <w:rsid w:val="00830B65"/>
    <w:rsid w:val="00A464C4"/>
    <w:rsid w:val="00A5136E"/>
    <w:rsid w:val="03A8425F"/>
    <w:rsid w:val="04D22FAA"/>
    <w:rsid w:val="06436049"/>
    <w:rsid w:val="0B315EA0"/>
    <w:rsid w:val="0C85044D"/>
    <w:rsid w:val="0CBA7924"/>
    <w:rsid w:val="0CFA4C4A"/>
    <w:rsid w:val="0E54727F"/>
    <w:rsid w:val="0F877D5A"/>
    <w:rsid w:val="0F8B2427"/>
    <w:rsid w:val="0FB05C3F"/>
    <w:rsid w:val="0FB34910"/>
    <w:rsid w:val="10E1606D"/>
    <w:rsid w:val="11340523"/>
    <w:rsid w:val="11B61060"/>
    <w:rsid w:val="15557DE4"/>
    <w:rsid w:val="15C24DE4"/>
    <w:rsid w:val="16C200DB"/>
    <w:rsid w:val="171748B2"/>
    <w:rsid w:val="18B133AB"/>
    <w:rsid w:val="19674701"/>
    <w:rsid w:val="1ACF7546"/>
    <w:rsid w:val="1ACF7758"/>
    <w:rsid w:val="1C283FC9"/>
    <w:rsid w:val="1CE8258D"/>
    <w:rsid w:val="1E000BA7"/>
    <w:rsid w:val="1F982A4F"/>
    <w:rsid w:val="20DA0386"/>
    <w:rsid w:val="226B2BA9"/>
    <w:rsid w:val="24FB0919"/>
    <w:rsid w:val="2573618A"/>
    <w:rsid w:val="277158D4"/>
    <w:rsid w:val="29595D43"/>
    <w:rsid w:val="2A4262C5"/>
    <w:rsid w:val="2A5D08D2"/>
    <w:rsid w:val="2D60457A"/>
    <w:rsid w:val="2E3103FE"/>
    <w:rsid w:val="2EC7194A"/>
    <w:rsid w:val="31160FF6"/>
    <w:rsid w:val="31775E9F"/>
    <w:rsid w:val="324B074C"/>
    <w:rsid w:val="39264372"/>
    <w:rsid w:val="3A273C63"/>
    <w:rsid w:val="3B4637DD"/>
    <w:rsid w:val="3BA21CDA"/>
    <w:rsid w:val="3CC51847"/>
    <w:rsid w:val="3F0912B6"/>
    <w:rsid w:val="401457A4"/>
    <w:rsid w:val="40E65EF3"/>
    <w:rsid w:val="443D61F7"/>
    <w:rsid w:val="45B04295"/>
    <w:rsid w:val="461A0599"/>
    <w:rsid w:val="480A34AF"/>
    <w:rsid w:val="495C67D2"/>
    <w:rsid w:val="4A454FA7"/>
    <w:rsid w:val="4BC82D92"/>
    <w:rsid w:val="4BCE623E"/>
    <w:rsid w:val="4EFC5111"/>
    <w:rsid w:val="4F0B6314"/>
    <w:rsid w:val="50093951"/>
    <w:rsid w:val="5156444F"/>
    <w:rsid w:val="54207F74"/>
    <w:rsid w:val="57433B01"/>
    <w:rsid w:val="57E05F61"/>
    <w:rsid w:val="58E37A75"/>
    <w:rsid w:val="5A73076B"/>
    <w:rsid w:val="5B935C78"/>
    <w:rsid w:val="5E512465"/>
    <w:rsid w:val="6086224A"/>
    <w:rsid w:val="627F7173"/>
    <w:rsid w:val="62B27B52"/>
    <w:rsid w:val="62C8432D"/>
    <w:rsid w:val="62D174A3"/>
    <w:rsid w:val="62D27EB4"/>
    <w:rsid w:val="63292355"/>
    <w:rsid w:val="65035242"/>
    <w:rsid w:val="655C28C7"/>
    <w:rsid w:val="65E50802"/>
    <w:rsid w:val="66CA170B"/>
    <w:rsid w:val="67254E28"/>
    <w:rsid w:val="67BA5D01"/>
    <w:rsid w:val="68726A90"/>
    <w:rsid w:val="6E1139D6"/>
    <w:rsid w:val="6F9A63C5"/>
    <w:rsid w:val="7047466E"/>
    <w:rsid w:val="719E7C78"/>
    <w:rsid w:val="721D0FEE"/>
    <w:rsid w:val="72D77473"/>
    <w:rsid w:val="745E03E4"/>
    <w:rsid w:val="75B1047C"/>
    <w:rsid w:val="76A6327F"/>
    <w:rsid w:val="77A840D6"/>
    <w:rsid w:val="781C24EE"/>
    <w:rsid w:val="79E41D48"/>
    <w:rsid w:val="7A3B1E6E"/>
    <w:rsid w:val="7A603F73"/>
    <w:rsid w:val="7AC06AE0"/>
    <w:rsid w:val="7AE000ED"/>
    <w:rsid w:val="7C7A123F"/>
    <w:rsid w:val="7F4006FC"/>
    <w:rsid w:val="7F6E6086"/>
    <w:rsid w:val="7F8B3540"/>
    <w:rsid w:val="7FC3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Document Map"/>
    <w:basedOn w:val="1"/>
    <w:qFormat/>
    <w:uiPriority w:val="0"/>
    <w:rPr>
      <w:rFonts w:ascii="宋体"/>
      <w:kern w:val="2"/>
      <w:sz w:val="18"/>
      <w:szCs w:val="18"/>
    </w:rPr>
  </w:style>
  <w:style w:type="paragraph" w:styleId="5">
    <w:name w:val="Body Text"/>
    <w:basedOn w:val="1"/>
    <w:next w:val="1"/>
    <w:qFormat/>
    <w:uiPriority w:val="0"/>
    <w:pPr>
      <w:spacing w:line="360" w:lineRule="auto"/>
    </w:pPr>
    <w:rPr>
      <w:rFonts w:ascii="宋体"/>
      <w:bCs/>
      <w:sz w:val="44"/>
    </w:rPr>
  </w:style>
  <w:style w:type="paragraph" w:styleId="6">
    <w:name w:val="Block Text"/>
    <w:basedOn w:val="1"/>
    <w:unhideWhenUsed/>
    <w:qFormat/>
    <w:uiPriority w:val="0"/>
    <w:pPr>
      <w:widowControl/>
      <w:spacing w:after="120"/>
      <w:ind w:left="1440" w:leftChars="700" w:right="1440" w:rightChars="700"/>
      <w:jc w:val="left"/>
    </w:pPr>
    <w:rPr>
      <w:kern w:val="0"/>
      <w:sz w:val="20"/>
      <w:szCs w:val="20"/>
    </w:rPr>
  </w:style>
  <w:style w:type="paragraph" w:styleId="7">
    <w:name w:val="Normal (Web)"/>
    <w:basedOn w:val="1"/>
    <w:qFormat/>
    <w:uiPriority w:val="0"/>
    <w:rPr>
      <w:sz w:val="24"/>
    </w:rPr>
  </w:style>
  <w:style w:type="paragraph" w:styleId="8">
    <w:name w:val="Body Text First Indent"/>
    <w:basedOn w:val="5"/>
    <w:qFormat/>
    <w:uiPriority w:val="0"/>
    <w:pPr>
      <w:tabs>
        <w:tab w:val="center" w:pos="2185"/>
      </w:tabs>
      <w:spacing w:beforeLines="50" w:after="0" w:line="300" w:lineRule="auto"/>
      <w:ind w:firstLine="200" w:firstLineChars="200"/>
    </w:pPr>
    <w:rPr>
      <w:rFonts w:ascii="楷体_GB2312" w:eastAsia="楷体_GB2312"/>
      <w:snapToGrid/>
      <w:spacing w:val="4"/>
      <w:kern w:val="2"/>
      <w:szCs w:val="20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636</Characters>
  <Lines>0</Lines>
  <Paragraphs>0</Paragraphs>
  <TotalTime>0</TotalTime>
  <ScaleCrop>false</ScaleCrop>
  <LinksUpToDate>false</LinksUpToDate>
  <CharactersWithSpaces>652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2021-04-07T05:31:00Z</dcterms:created>
  <dc:creator>user</dc:creator>
  <cp:lastModifiedBy>缪汶君</cp:lastModifiedBy>
  <dcterms:modified xsi:type="dcterms:W3CDTF">2026-09-20T01:12:07Z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A6B7B17A89314FF680D6DA063982CC52</vt:lpwstr>
  </property>
  <property fmtid="{D5CDD505-2E9C-101B-9397-08002B2CF9AE}" pid="4" name="KSOTemplateDocerSaveRecord">
    <vt:lpwstr>eyJoZGlkIjoiYjRlNDMxZWY4NWRjMjRjMjliM2MxZDE5MGQ0ODA5YWEiLCJ1c2VySWQiOiIzODk4NjE3NzIifQ==</vt:lpwstr>
  </property>
</Properties>
</file>